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A78F" w14:textId="77777777" w:rsidR="00FB79D2" w:rsidRPr="00F66E6F" w:rsidRDefault="00FB79D2" w:rsidP="00E656BA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07F0FE1B" w14:textId="6B20617D" w:rsidR="00FB79D2" w:rsidRPr="00F66E6F" w:rsidRDefault="00623A60" w:rsidP="00E656BA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F66E6F">
        <w:rPr>
          <w:rFonts w:ascii="Arial" w:hAnsi="Arial" w:cs="Arial"/>
          <w:sz w:val="24"/>
          <w:szCs w:val="24"/>
        </w:rPr>
        <w:t xml:space="preserve">Załącznik   Nr </w:t>
      </w:r>
      <w:r w:rsidR="00BC4089">
        <w:rPr>
          <w:rFonts w:ascii="Arial" w:hAnsi="Arial" w:cs="Arial"/>
          <w:sz w:val="24"/>
          <w:szCs w:val="24"/>
        </w:rPr>
        <w:t>4</w:t>
      </w:r>
      <w:r w:rsidRPr="00F66E6F">
        <w:rPr>
          <w:rFonts w:ascii="Arial" w:hAnsi="Arial" w:cs="Arial"/>
          <w:sz w:val="24"/>
          <w:szCs w:val="24"/>
        </w:rPr>
        <w:t xml:space="preserve"> – </w:t>
      </w:r>
      <w:r w:rsidR="00BC4089">
        <w:rPr>
          <w:rFonts w:ascii="Arial" w:hAnsi="Arial" w:cs="Arial"/>
          <w:sz w:val="24"/>
          <w:szCs w:val="24"/>
        </w:rPr>
        <w:t xml:space="preserve"> Projekt umowy</w:t>
      </w:r>
      <w:r w:rsidRPr="00F66E6F">
        <w:rPr>
          <w:rFonts w:ascii="Arial" w:hAnsi="Arial" w:cs="Arial"/>
          <w:sz w:val="24"/>
          <w:szCs w:val="24"/>
        </w:rPr>
        <w:t xml:space="preserve"> </w:t>
      </w:r>
    </w:p>
    <w:p w14:paraId="43510D87" w14:textId="77777777" w:rsidR="00FB79D2" w:rsidRPr="00F66E6F" w:rsidRDefault="00FB79D2" w:rsidP="00E656BA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1780C4F8" w14:textId="77777777" w:rsidR="0017725B" w:rsidRPr="00F66E6F" w:rsidRDefault="000E76CF" w:rsidP="00E656BA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F66E6F">
        <w:rPr>
          <w:rFonts w:ascii="Arial" w:hAnsi="Arial" w:cs="Arial"/>
          <w:sz w:val="24"/>
          <w:szCs w:val="24"/>
        </w:rPr>
        <w:t>WZÓR UMOWY NA DOSTAWĘ PALIWA</w:t>
      </w:r>
    </w:p>
    <w:p w14:paraId="4211182A" w14:textId="77777777" w:rsidR="0017725B" w:rsidRPr="00F66E6F" w:rsidRDefault="00F64C35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UMOWA DOSTAWY  Nr EG</w:t>
      </w:r>
      <w:r w:rsidR="0017725B" w:rsidRPr="00F66E6F">
        <w:rPr>
          <w:rFonts w:ascii="Arial" w:hAnsi="Arial" w:cs="Arial"/>
          <w:b w:val="0"/>
          <w:sz w:val="24"/>
          <w:szCs w:val="24"/>
        </w:rPr>
        <w:t>-</w:t>
      </w:r>
      <w:r w:rsidR="00CB6DFD" w:rsidRPr="00F66E6F">
        <w:rPr>
          <w:rFonts w:ascii="Arial" w:hAnsi="Arial" w:cs="Arial"/>
          <w:b w:val="0"/>
          <w:sz w:val="24"/>
          <w:szCs w:val="24"/>
        </w:rPr>
        <w:t xml:space="preserve"> </w:t>
      </w:r>
      <w:r w:rsidR="0017725B" w:rsidRPr="00F66E6F">
        <w:rPr>
          <w:rFonts w:ascii="Arial" w:hAnsi="Arial" w:cs="Arial"/>
          <w:b w:val="0"/>
          <w:sz w:val="24"/>
          <w:szCs w:val="24"/>
        </w:rPr>
        <w:t xml:space="preserve">zawarta w Lublinie w dniu  </w:t>
      </w:r>
    </w:p>
    <w:p w14:paraId="24D8D455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2D5688E3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pomiędzy:</w:t>
      </w:r>
    </w:p>
    <w:p w14:paraId="6BCE354B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bCs/>
          <w:sz w:val="24"/>
          <w:szCs w:val="24"/>
        </w:rPr>
      </w:pPr>
      <w:r w:rsidRPr="00F66E6F">
        <w:rPr>
          <w:rFonts w:ascii="Arial" w:hAnsi="Arial" w:cs="Arial"/>
          <w:sz w:val="24"/>
          <w:szCs w:val="24"/>
        </w:rPr>
        <w:t>Samodzielnym Publicznym Szpitalem Klinicznym Nr 1 w Lublinie SPZOZ</w:t>
      </w:r>
      <w:r w:rsidRPr="00F66E6F">
        <w:rPr>
          <w:rFonts w:ascii="Arial" w:hAnsi="Arial" w:cs="Arial"/>
          <w:b w:val="0"/>
          <w:sz w:val="24"/>
          <w:szCs w:val="24"/>
        </w:rPr>
        <w:t xml:space="preserve">, 20-081 Lublin, ul. Staszica 16, wpisanym do Rejestru Stowarzyszeń, Innych Organizacji Społecznych i Zawodowych, Fundacji oraz Samodzielnych Publicznych Zakładów Opieki Zdrowotnej prowadzonego przez Sąd Rejonowy Lublin – Wschód w Lublinie z/s w Świdniku </w:t>
      </w:r>
      <w:r w:rsidRPr="00F66E6F">
        <w:rPr>
          <w:rFonts w:ascii="Arial" w:hAnsi="Arial" w:cs="Arial"/>
          <w:b w:val="0"/>
          <w:strike/>
          <w:sz w:val="24"/>
          <w:szCs w:val="24"/>
        </w:rPr>
        <w:t xml:space="preserve"> </w:t>
      </w:r>
      <w:r w:rsidRPr="00F66E6F">
        <w:rPr>
          <w:rFonts w:ascii="Arial" w:hAnsi="Arial" w:cs="Arial"/>
          <w:b w:val="0"/>
          <w:sz w:val="24"/>
          <w:szCs w:val="24"/>
        </w:rPr>
        <w:t xml:space="preserve">VI Wydział Gospodarczy Krajowego Rejestru Sądowego pod nr KRS 0000005919, NIP: 712-24-29-274, REGON: 431029234, reprezentowanym przez: </w:t>
      </w:r>
    </w:p>
    <w:p w14:paraId="60DF6D5D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bCs/>
          <w:sz w:val="24"/>
          <w:szCs w:val="24"/>
        </w:rPr>
        <w:t>Dyrekto</w:t>
      </w:r>
      <w:r w:rsidR="00CB6DFD" w:rsidRPr="00F66E6F">
        <w:rPr>
          <w:rFonts w:ascii="Arial" w:hAnsi="Arial" w:cs="Arial"/>
          <w:b w:val="0"/>
          <w:bCs/>
          <w:sz w:val="24"/>
          <w:szCs w:val="24"/>
        </w:rPr>
        <w:t>ra – lek.med. Beatę Gawelską</w:t>
      </w:r>
    </w:p>
    <w:p w14:paraId="76737102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zwanym w dalszej części umowy „</w:t>
      </w:r>
      <w:r w:rsidRPr="00F66E6F">
        <w:rPr>
          <w:rFonts w:ascii="Arial" w:hAnsi="Arial" w:cs="Arial"/>
          <w:b w:val="0"/>
          <w:bCs/>
          <w:sz w:val="24"/>
          <w:szCs w:val="24"/>
        </w:rPr>
        <w:t xml:space="preserve">Zamawiającym” </w:t>
      </w:r>
    </w:p>
    <w:p w14:paraId="45C34CF7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 xml:space="preserve">a  </w:t>
      </w:r>
    </w:p>
    <w:p w14:paraId="706C87A7" w14:textId="77777777" w:rsidR="00A3478D" w:rsidRPr="00F66E6F" w:rsidRDefault="00A3478D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0E9D0F67" w14:textId="77777777" w:rsidR="00B264D9" w:rsidRPr="00F66E6F" w:rsidRDefault="00B264D9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R</w:t>
      </w:r>
      <w:r w:rsidR="001B171E" w:rsidRPr="00F66E6F">
        <w:rPr>
          <w:rFonts w:ascii="Arial" w:hAnsi="Arial" w:cs="Arial"/>
          <w:b w:val="0"/>
          <w:sz w:val="24"/>
          <w:szCs w:val="24"/>
        </w:rPr>
        <w:t xml:space="preserve">eprezentowanym przez – </w:t>
      </w:r>
    </w:p>
    <w:p w14:paraId="3A648E1A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zwanym w dalszej części Umowy "Dostawcą"</w:t>
      </w:r>
    </w:p>
    <w:p w14:paraId="3EAC5150" w14:textId="77777777" w:rsidR="001B171E" w:rsidRPr="00F66E6F" w:rsidRDefault="001B171E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73B84A0B" w14:textId="77777777" w:rsidR="002634EF" w:rsidRPr="00F66E6F" w:rsidRDefault="0017725B" w:rsidP="00E656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66E6F">
        <w:rPr>
          <w:rFonts w:ascii="Arial" w:hAnsi="Arial" w:cs="Arial"/>
          <w:b/>
          <w:sz w:val="24"/>
          <w:szCs w:val="24"/>
        </w:rPr>
        <w:t>Tryb udzielanego zamówienia</w:t>
      </w:r>
      <w:r w:rsidRPr="00F66E6F">
        <w:rPr>
          <w:rFonts w:ascii="Arial" w:hAnsi="Arial" w:cs="Arial"/>
          <w:sz w:val="24"/>
          <w:szCs w:val="24"/>
        </w:rPr>
        <w:t xml:space="preserve">: </w:t>
      </w:r>
    </w:p>
    <w:p w14:paraId="0147442B" w14:textId="77777777" w:rsidR="00262B8E" w:rsidRPr="00F66E6F" w:rsidRDefault="00262B8E" w:rsidP="00E656BA">
      <w:pPr>
        <w:spacing w:after="0"/>
        <w:jc w:val="both"/>
        <w:rPr>
          <w:rFonts w:ascii="Arial" w:hAnsi="Arial" w:cs="Arial"/>
          <w:bCs/>
          <w:color w:val="000000"/>
          <w:sz w:val="24"/>
          <w:szCs w:val="24"/>
          <w:lang w:eastAsia="ar-SA"/>
        </w:rPr>
      </w:pPr>
      <w:r w:rsidRPr="00F66E6F">
        <w:rPr>
          <w:rFonts w:ascii="Arial" w:hAnsi="Arial" w:cs="Arial"/>
          <w:bCs/>
          <w:color w:val="000000"/>
          <w:sz w:val="24"/>
          <w:szCs w:val="24"/>
          <w:lang w:eastAsia="ar-SA"/>
        </w:rPr>
        <w:t>Niniejsza umowa zostaje zawarta w wyniku postępowania przy udzielaniu zamówień publicznych, których wartość nie przekracza 130 000,00 zł netto dla dostaw, usług i robót budowlanych po przeprowadzonym postepowaniu o udzielenie zamówienia publicznego.</w:t>
      </w:r>
    </w:p>
    <w:p w14:paraId="67A9B7D0" w14:textId="77777777" w:rsidR="0017725B" w:rsidRPr="00F66E6F" w:rsidRDefault="0017725B" w:rsidP="00E656BA">
      <w:pPr>
        <w:pStyle w:val="Tekstpodstawowy"/>
        <w:spacing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§1</w:t>
      </w:r>
    </w:p>
    <w:p w14:paraId="74FD8B6A" w14:textId="77777777" w:rsidR="0017725B" w:rsidRPr="00F66E6F" w:rsidRDefault="0017725B" w:rsidP="00E656BA">
      <w:pPr>
        <w:pStyle w:val="Tekstpodstawowy"/>
        <w:numPr>
          <w:ilvl w:val="0"/>
          <w:numId w:val="7"/>
        </w:numPr>
        <w:spacing w:line="276" w:lineRule="auto"/>
        <w:ind w:left="714" w:hanging="357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 xml:space="preserve">Przedmiotem umowy jest sukcesywny zakup przez Zamawiającego paliw płynnych do szpitalnych samochodów dostawczych </w:t>
      </w:r>
      <w:r w:rsidR="00CB6DFD" w:rsidRPr="00F66E6F">
        <w:rPr>
          <w:rFonts w:ascii="Arial" w:hAnsi="Arial" w:cs="Arial"/>
          <w:b w:val="0"/>
          <w:sz w:val="24"/>
          <w:szCs w:val="24"/>
        </w:rPr>
        <w:t xml:space="preserve"> </w:t>
      </w:r>
      <w:r w:rsidR="004244F6" w:rsidRPr="00F66E6F">
        <w:rPr>
          <w:rFonts w:ascii="Arial" w:hAnsi="Arial" w:cs="Arial"/>
          <w:b w:val="0"/>
          <w:sz w:val="24"/>
          <w:szCs w:val="24"/>
        </w:rPr>
        <w:t xml:space="preserve">zgodnie z ofertą z </w:t>
      </w:r>
      <w:r w:rsidR="001B171E" w:rsidRPr="00F66E6F">
        <w:rPr>
          <w:rFonts w:ascii="Arial" w:hAnsi="Arial" w:cs="Arial"/>
          <w:b w:val="0"/>
          <w:sz w:val="24"/>
          <w:szCs w:val="24"/>
        </w:rPr>
        <w:t>dnia .............</w:t>
      </w:r>
      <w:r w:rsidR="004244F6" w:rsidRPr="00F66E6F">
        <w:rPr>
          <w:rFonts w:ascii="Arial" w:hAnsi="Arial" w:cs="Arial"/>
          <w:b w:val="0"/>
          <w:sz w:val="24"/>
          <w:szCs w:val="24"/>
        </w:rPr>
        <w:t xml:space="preserve"> r.</w:t>
      </w:r>
      <w:r w:rsidRPr="00F66E6F">
        <w:rPr>
          <w:rFonts w:ascii="Arial" w:hAnsi="Arial" w:cs="Arial"/>
          <w:b w:val="0"/>
          <w:sz w:val="24"/>
          <w:szCs w:val="24"/>
        </w:rPr>
        <w:t>, zawartą w „Formularzu oferty-formularzu cenowym”- stanowiącym Załącznik Nr 1 do niniejszej umowy.</w:t>
      </w:r>
    </w:p>
    <w:p w14:paraId="3DDA4E14" w14:textId="77777777" w:rsidR="0017725B" w:rsidRPr="00F66E6F" w:rsidRDefault="0017725B" w:rsidP="00E656BA">
      <w:pPr>
        <w:pStyle w:val="Tekstpodstawowy"/>
        <w:numPr>
          <w:ilvl w:val="0"/>
          <w:numId w:val="7"/>
        </w:numPr>
        <w:spacing w:line="276" w:lineRule="auto"/>
        <w:ind w:left="714" w:hanging="357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„Formularz oferty-formularz cenowy” stanowi integralną część umowy, jako Załącznik Nr 1.</w:t>
      </w:r>
    </w:p>
    <w:p w14:paraId="7AF236BE" w14:textId="77777777" w:rsidR="0017725B" w:rsidRPr="00F66E6F" w:rsidRDefault="0017725B" w:rsidP="00E656BA">
      <w:pPr>
        <w:pStyle w:val="Tekstpodstawowy"/>
        <w:numPr>
          <w:ilvl w:val="0"/>
          <w:numId w:val="7"/>
        </w:numPr>
        <w:spacing w:line="276" w:lineRule="auto"/>
        <w:ind w:left="714" w:hanging="357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Dostawca zobowiązuje się do stałej, bezgotówkowej sprzedaży paliw w mieście Lublinie,  zgodnie z bieżącym zapotrzebowaniem Zamawiającego.</w:t>
      </w:r>
    </w:p>
    <w:p w14:paraId="392B234A" w14:textId="77777777" w:rsidR="0017725B" w:rsidRPr="00F66E6F" w:rsidRDefault="0017725B" w:rsidP="00E656BA">
      <w:pPr>
        <w:pStyle w:val="Tekstpodstawowy"/>
        <w:numPr>
          <w:ilvl w:val="0"/>
          <w:numId w:val="7"/>
        </w:numPr>
        <w:spacing w:line="276" w:lineRule="auto"/>
        <w:ind w:left="714" w:hanging="357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Ilości podane w Załączniku Nr 1 są ilościami szacunkowymi. Zamawiający zastrzega sobie możliwość zmniejszenia lub zwiększenia ilości zakupu paliw</w:t>
      </w:r>
      <w:r w:rsidR="00F9040C" w:rsidRPr="00F66E6F">
        <w:rPr>
          <w:rFonts w:ascii="Arial" w:hAnsi="Arial" w:cs="Arial"/>
          <w:b w:val="0"/>
          <w:sz w:val="24"/>
          <w:szCs w:val="24"/>
        </w:rPr>
        <w:t>a</w:t>
      </w:r>
      <w:r w:rsidRPr="00F66E6F">
        <w:rPr>
          <w:rFonts w:ascii="Arial" w:hAnsi="Arial" w:cs="Arial"/>
          <w:b w:val="0"/>
          <w:sz w:val="24"/>
          <w:szCs w:val="24"/>
        </w:rPr>
        <w:t xml:space="preserve"> w stopniu odpowiednim do realnych potrzeb Zamawiającego.</w:t>
      </w:r>
    </w:p>
    <w:p w14:paraId="46F5A8EC" w14:textId="77777777" w:rsidR="0017725B" w:rsidRPr="00F66E6F" w:rsidRDefault="0017725B" w:rsidP="00E656BA">
      <w:pPr>
        <w:pStyle w:val="Tekstpodstawowy"/>
        <w:numPr>
          <w:ilvl w:val="0"/>
          <w:numId w:val="7"/>
        </w:numPr>
        <w:spacing w:line="276" w:lineRule="auto"/>
        <w:ind w:left="714" w:hanging="357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Dostawca gwarantuje ciągłość w sprzedaży paliw, o których mowa w ust. 1 niniejszego paragrafu.</w:t>
      </w:r>
    </w:p>
    <w:p w14:paraId="595E33CF" w14:textId="77777777" w:rsidR="0017725B" w:rsidRPr="00F66E6F" w:rsidRDefault="0017725B" w:rsidP="00E656BA">
      <w:pPr>
        <w:pStyle w:val="Tekstpodstawowy"/>
        <w:numPr>
          <w:ilvl w:val="0"/>
          <w:numId w:val="7"/>
        </w:numPr>
        <w:spacing w:line="276" w:lineRule="auto"/>
        <w:ind w:left="714" w:hanging="357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Wykaz pojazdów podlegających bezgotówkowemu tankowaniu sporządzony przez Zamawiającego stanowi Załącznik nr 2 do niniejszej umowy.</w:t>
      </w:r>
    </w:p>
    <w:p w14:paraId="0DF67062" w14:textId="77777777" w:rsidR="0017725B" w:rsidRPr="00F66E6F" w:rsidRDefault="0017725B" w:rsidP="00E656BA">
      <w:pPr>
        <w:pStyle w:val="Tekstpodstawowy"/>
        <w:numPr>
          <w:ilvl w:val="0"/>
          <w:numId w:val="7"/>
        </w:numPr>
        <w:spacing w:line="276" w:lineRule="auto"/>
        <w:ind w:left="714" w:hanging="357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W przypadku nabycia nowego pojazdu Zamawiający zobowiązuje się do bieżącej aktualizacji wykazu pojazdów, o którym mowa w ust. 5.</w:t>
      </w:r>
    </w:p>
    <w:p w14:paraId="42420D75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685A2A7B" w14:textId="77777777" w:rsidR="00233FD5" w:rsidRDefault="00233FD5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731D0444" w14:textId="77777777" w:rsidR="00233FD5" w:rsidRDefault="00233FD5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7B0B21A2" w14:textId="661C9F6D" w:rsidR="0017725B" w:rsidRPr="00F66E6F" w:rsidRDefault="0017725B" w:rsidP="00E656BA">
      <w:pPr>
        <w:pStyle w:val="Tekstpodstawowy"/>
        <w:spacing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lastRenderedPageBreak/>
        <w:t>§ 2</w:t>
      </w:r>
    </w:p>
    <w:p w14:paraId="751645C6" w14:textId="77777777" w:rsidR="00DA36DF" w:rsidRPr="00F66E6F" w:rsidRDefault="0017725B" w:rsidP="00E656BA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Ustala się</w:t>
      </w:r>
      <w:r w:rsidR="00DA36DF" w:rsidRPr="00F66E6F">
        <w:rPr>
          <w:rFonts w:ascii="Arial" w:hAnsi="Arial" w:cs="Arial"/>
          <w:b w:val="0"/>
          <w:sz w:val="24"/>
          <w:szCs w:val="24"/>
        </w:rPr>
        <w:t xml:space="preserve"> maksymalne</w:t>
      </w:r>
      <w:r w:rsidRPr="00F66E6F">
        <w:rPr>
          <w:rFonts w:ascii="Arial" w:hAnsi="Arial" w:cs="Arial"/>
          <w:b w:val="0"/>
          <w:sz w:val="24"/>
          <w:szCs w:val="24"/>
        </w:rPr>
        <w:t xml:space="preserve"> wynagrodzenie Dostawcy za przedmiot umowy określony w § 1 ust. 1.w okresie jej obowiązywania na kwotę</w:t>
      </w:r>
      <w:r w:rsidR="004244F6" w:rsidRPr="00F66E6F">
        <w:rPr>
          <w:rFonts w:ascii="Arial" w:hAnsi="Arial" w:cs="Arial"/>
          <w:b w:val="0"/>
          <w:sz w:val="24"/>
          <w:szCs w:val="24"/>
        </w:rPr>
        <w:t xml:space="preserve"> </w:t>
      </w:r>
    </w:p>
    <w:p w14:paraId="727FBBEE" w14:textId="77777777" w:rsidR="00DA36DF" w:rsidRPr="00F66E6F" w:rsidRDefault="004244F6" w:rsidP="00E656BA">
      <w:pPr>
        <w:pStyle w:val="Tekstpodstawowy"/>
        <w:spacing w:line="276" w:lineRule="auto"/>
        <w:ind w:left="720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 xml:space="preserve">brutto </w:t>
      </w:r>
      <w:r w:rsidR="0017725B" w:rsidRPr="00F66E6F">
        <w:rPr>
          <w:rFonts w:ascii="Arial" w:hAnsi="Arial" w:cs="Arial"/>
          <w:b w:val="0"/>
          <w:sz w:val="24"/>
          <w:szCs w:val="24"/>
        </w:rPr>
        <w:t>:</w:t>
      </w:r>
      <w:r w:rsidR="00DA36DF" w:rsidRPr="00F66E6F">
        <w:rPr>
          <w:rFonts w:ascii="Arial" w:hAnsi="Arial" w:cs="Arial"/>
          <w:b w:val="0"/>
          <w:sz w:val="24"/>
          <w:szCs w:val="24"/>
        </w:rPr>
        <w:t xml:space="preserve"> .............................(słownie brutto :..................................................................)                                        </w:t>
      </w:r>
    </w:p>
    <w:p w14:paraId="2959952B" w14:textId="77777777" w:rsidR="001B171E" w:rsidRPr="00F66E6F" w:rsidRDefault="003C3D91" w:rsidP="00E656BA">
      <w:pPr>
        <w:pStyle w:val="Tekstpodstawowy"/>
        <w:spacing w:line="276" w:lineRule="auto"/>
        <w:ind w:left="720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netto</w:t>
      </w:r>
      <w:r w:rsidR="00DA36DF" w:rsidRPr="00F66E6F">
        <w:rPr>
          <w:rFonts w:ascii="Arial" w:hAnsi="Arial" w:cs="Arial"/>
          <w:b w:val="0"/>
          <w:sz w:val="24"/>
          <w:szCs w:val="24"/>
        </w:rPr>
        <w:t xml:space="preserve"> : ...............................( słownie netto: .................................................................)</w:t>
      </w:r>
    </w:p>
    <w:p w14:paraId="6CBC6843" w14:textId="15323910" w:rsidR="0017725B" w:rsidRPr="00F66E6F" w:rsidRDefault="004244F6" w:rsidP="00E656BA">
      <w:pPr>
        <w:pStyle w:val="Tekstpodstawowy"/>
        <w:spacing w:line="276" w:lineRule="auto"/>
        <w:ind w:left="720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 xml:space="preserve">słownie złotych </w:t>
      </w:r>
    </w:p>
    <w:p w14:paraId="12F8C3C9" w14:textId="77777777" w:rsidR="0017725B" w:rsidRPr="00F66E6F" w:rsidRDefault="004244F6" w:rsidP="00E656BA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Wynagrodzenie brutto</w:t>
      </w:r>
      <w:r w:rsidR="0017725B" w:rsidRPr="00F66E6F">
        <w:rPr>
          <w:rFonts w:ascii="Arial" w:hAnsi="Arial" w:cs="Arial"/>
          <w:b w:val="0"/>
          <w:sz w:val="24"/>
          <w:szCs w:val="24"/>
        </w:rPr>
        <w:t xml:space="preserve"> obejmuje wszelkie koszty realizacji przedmiotu umowy, w tym m. in. transportu, ceł, opłat granicznych, zezwoleń na wyjazdy i przejazdy, jeśli takie wystąpią oraz powinno uwzględniać zgodnie z ofertą ewentualne rabaty i upusty.</w:t>
      </w:r>
    </w:p>
    <w:p w14:paraId="6C7BA9CB" w14:textId="77777777" w:rsidR="0017725B" w:rsidRPr="00F66E6F" w:rsidRDefault="0017725B" w:rsidP="00E656BA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Sprzedaż paliw następować będzie według cen obowiązujących w dniu tankowania pomniejszonych o zadeklarowany rabat.</w:t>
      </w:r>
    </w:p>
    <w:p w14:paraId="5F2DBE4A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78EA0C4C" w14:textId="77777777" w:rsidR="0017725B" w:rsidRPr="00F66E6F" w:rsidRDefault="0017725B" w:rsidP="00E656BA">
      <w:pPr>
        <w:pStyle w:val="Tekstpodstawowy"/>
        <w:spacing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§ 3</w:t>
      </w:r>
    </w:p>
    <w:p w14:paraId="45E6C3A2" w14:textId="1B491AD6" w:rsidR="0017725B" w:rsidRPr="00F66E6F" w:rsidRDefault="0017725B" w:rsidP="00E656BA">
      <w:pPr>
        <w:pStyle w:val="Tekstpodstawowy"/>
        <w:numPr>
          <w:ilvl w:val="0"/>
          <w:numId w:val="5"/>
        </w:numPr>
        <w:spacing w:line="276" w:lineRule="auto"/>
        <w:ind w:hanging="218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Umowa zostaje zawarta n</w:t>
      </w:r>
      <w:r w:rsidR="003C3D91" w:rsidRPr="00F66E6F">
        <w:rPr>
          <w:rFonts w:ascii="Arial" w:hAnsi="Arial" w:cs="Arial"/>
          <w:b w:val="0"/>
          <w:sz w:val="24"/>
          <w:szCs w:val="24"/>
        </w:rPr>
        <w:t xml:space="preserve">a okres </w:t>
      </w:r>
      <w:r w:rsidR="003100AF" w:rsidRPr="00F66E6F">
        <w:rPr>
          <w:rFonts w:ascii="Arial" w:hAnsi="Arial" w:cs="Arial"/>
          <w:b w:val="0"/>
          <w:sz w:val="24"/>
          <w:szCs w:val="24"/>
        </w:rPr>
        <w:t xml:space="preserve"> 1 roku </w:t>
      </w:r>
      <w:r w:rsidR="003C3D91" w:rsidRPr="00F66E6F">
        <w:rPr>
          <w:rFonts w:ascii="Arial" w:hAnsi="Arial" w:cs="Arial"/>
          <w:b w:val="0"/>
          <w:sz w:val="24"/>
          <w:szCs w:val="24"/>
        </w:rPr>
        <w:t xml:space="preserve"> </w:t>
      </w:r>
      <w:r w:rsidR="00C84DAC" w:rsidRPr="00F66E6F">
        <w:rPr>
          <w:rFonts w:ascii="Arial" w:hAnsi="Arial" w:cs="Arial"/>
          <w:b w:val="0"/>
          <w:sz w:val="24"/>
          <w:szCs w:val="24"/>
        </w:rPr>
        <w:t xml:space="preserve"> licząc od </w:t>
      </w:r>
      <w:r w:rsidR="001B171E" w:rsidRPr="00F66E6F">
        <w:rPr>
          <w:rFonts w:ascii="Arial" w:hAnsi="Arial" w:cs="Arial"/>
          <w:b w:val="0"/>
          <w:sz w:val="24"/>
          <w:szCs w:val="24"/>
        </w:rPr>
        <w:t>..........................</w:t>
      </w:r>
      <w:r w:rsidR="00C84DAC" w:rsidRPr="00F66E6F">
        <w:rPr>
          <w:rFonts w:ascii="Arial" w:hAnsi="Arial" w:cs="Arial"/>
          <w:b w:val="0"/>
          <w:sz w:val="24"/>
          <w:szCs w:val="24"/>
        </w:rPr>
        <w:t xml:space="preserve">dnia </w:t>
      </w:r>
      <w:r w:rsidRPr="00F66E6F">
        <w:rPr>
          <w:rFonts w:ascii="Arial" w:hAnsi="Arial" w:cs="Arial"/>
          <w:b w:val="0"/>
          <w:sz w:val="24"/>
          <w:szCs w:val="24"/>
        </w:rPr>
        <w:t xml:space="preserve"> r.</w:t>
      </w:r>
    </w:p>
    <w:p w14:paraId="40EBF9CA" w14:textId="77777777" w:rsidR="0017725B" w:rsidRPr="00F66E6F" w:rsidRDefault="0017725B" w:rsidP="00E656BA">
      <w:pPr>
        <w:pStyle w:val="Tekstpodstawowy"/>
        <w:numPr>
          <w:ilvl w:val="0"/>
          <w:numId w:val="5"/>
        </w:numPr>
        <w:spacing w:line="276" w:lineRule="auto"/>
        <w:ind w:hanging="218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Zamawiający przewiduje ewentualną zmianę terminu wykonywania umowy i terminu jej obowiązywania w przypadku:</w:t>
      </w:r>
    </w:p>
    <w:p w14:paraId="4F6A67B8" w14:textId="1E4F841E" w:rsidR="00D62A68" w:rsidRPr="00F66E6F" w:rsidRDefault="00D62A68" w:rsidP="00E656BA">
      <w:pPr>
        <w:pStyle w:val="Tekstpodstawowy"/>
        <w:numPr>
          <w:ilvl w:val="0"/>
          <w:numId w:val="4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 xml:space="preserve">strony zgodnie oświadczają, iż w przypadku, gdy wartość wykorzystanych środków mogłaby przekroczyć kwotę ………. zł netto umowa wygasa z chwilą  przekroczenia kwoty……………… netto.  </w:t>
      </w:r>
    </w:p>
    <w:p w14:paraId="56BA48C9" w14:textId="58083F1F" w:rsidR="0017725B" w:rsidRPr="00F66E6F" w:rsidRDefault="0017725B" w:rsidP="00E656BA">
      <w:pPr>
        <w:pStyle w:val="Tekstpodstawowy"/>
        <w:numPr>
          <w:ilvl w:val="0"/>
          <w:numId w:val="4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niewyczerpania wartości umowy w terminie jej obowiązywania- umowa może zostać przedłużeniu</w:t>
      </w:r>
      <w:r w:rsidR="00C84DAC" w:rsidRPr="00F66E6F">
        <w:rPr>
          <w:rFonts w:ascii="Arial" w:hAnsi="Arial" w:cs="Arial"/>
          <w:b w:val="0"/>
          <w:sz w:val="24"/>
          <w:szCs w:val="24"/>
        </w:rPr>
        <w:t xml:space="preserve"> nie dłużej niż o 1 miesiąc</w:t>
      </w:r>
      <w:r w:rsidR="00AE2853" w:rsidRPr="00F66E6F">
        <w:rPr>
          <w:rFonts w:ascii="Arial" w:hAnsi="Arial" w:cs="Arial"/>
          <w:b w:val="0"/>
          <w:sz w:val="24"/>
          <w:szCs w:val="24"/>
        </w:rPr>
        <w:t>.</w:t>
      </w:r>
    </w:p>
    <w:p w14:paraId="43871FBC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31D94B89" w14:textId="77777777" w:rsidR="0017725B" w:rsidRPr="00F66E6F" w:rsidRDefault="0017725B" w:rsidP="00E656BA">
      <w:pPr>
        <w:pStyle w:val="Tekstpodstawowy"/>
        <w:spacing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§ 4</w:t>
      </w:r>
    </w:p>
    <w:p w14:paraId="7833913F" w14:textId="77777777" w:rsidR="0017725B" w:rsidRPr="00F66E6F" w:rsidRDefault="0017725B" w:rsidP="00E656BA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Sprzedaż bezgotówkowa, o której mowa w ust. 1 dokonywana będzie na wszystkich stacjach paliw Dostawcy na terenie kraju.</w:t>
      </w:r>
    </w:p>
    <w:p w14:paraId="6D580CDA" w14:textId="77777777" w:rsidR="0017725B" w:rsidRPr="00F66E6F" w:rsidRDefault="0017725B" w:rsidP="00E656BA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Dostawca będzie miał obowiązek zapewnienia możliwości korzystania z co najmniej jednej stacji pal</w:t>
      </w:r>
      <w:r w:rsidR="00DA36DF" w:rsidRPr="00F66E6F">
        <w:rPr>
          <w:rFonts w:ascii="Arial" w:hAnsi="Arial" w:cs="Arial"/>
          <w:b w:val="0"/>
          <w:sz w:val="24"/>
          <w:szCs w:val="24"/>
        </w:rPr>
        <w:t>iw znajdującej się w promieniu nie większym niż 5</w:t>
      </w:r>
      <w:r w:rsidRPr="00F66E6F">
        <w:rPr>
          <w:rFonts w:ascii="Arial" w:hAnsi="Arial" w:cs="Arial"/>
          <w:b w:val="0"/>
          <w:sz w:val="24"/>
          <w:szCs w:val="24"/>
        </w:rPr>
        <w:t xml:space="preserve"> km od siedziby Zamawiającego.</w:t>
      </w:r>
    </w:p>
    <w:p w14:paraId="65F207D8" w14:textId="77777777" w:rsidR="0017725B" w:rsidRPr="00F66E6F" w:rsidRDefault="0017725B" w:rsidP="00E656BA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 xml:space="preserve">Stacja paliw, o której mowa w ust. 2 niniejszego paragrafu winna być czynna </w:t>
      </w:r>
      <w:r w:rsidR="009F6E60" w:rsidRPr="00F66E6F">
        <w:rPr>
          <w:rFonts w:ascii="Arial" w:hAnsi="Arial" w:cs="Arial"/>
          <w:b w:val="0"/>
          <w:sz w:val="24"/>
          <w:szCs w:val="24"/>
        </w:rPr>
        <w:t>minimum 6 dni w tygodniu, w godz.7-18.</w:t>
      </w:r>
    </w:p>
    <w:p w14:paraId="1123E507" w14:textId="77777777" w:rsidR="0017725B" w:rsidRPr="00F66E6F" w:rsidRDefault="0017725B" w:rsidP="00E656BA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Po każdorazowym tankowaniu Dostawca wystawi dokument wydania paliwa (WZ), sporządzony w 2 egzemplarzach, po jednym dla każdej ze stron niniejszej umowy.</w:t>
      </w:r>
    </w:p>
    <w:p w14:paraId="2916052D" w14:textId="77777777" w:rsidR="0017725B" w:rsidRPr="00F66E6F" w:rsidRDefault="0017725B" w:rsidP="00E656BA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Ilości tankowanego paliwa muszą być każdorazowo potwierdzone podpisem kierowcy na dokumencie WZ.</w:t>
      </w:r>
    </w:p>
    <w:p w14:paraId="4CD15BB3" w14:textId="77777777" w:rsidR="0017725B" w:rsidRPr="00F66E6F" w:rsidRDefault="0017725B" w:rsidP="00E656BA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Dostawca zobowiązuje się do ścisłego ewidencjonowania ilości oraz rodzaju wydawanego paliwa.</w:t>
      </w:r>
    </w:p>
    <w:p w14:paraId="16B7BF64" w14:textId="77777777" w:rsidR="0017725B" w:rsidRPr="00F66E6F" w:rsidRDefault="0017725B" w:rsidP="00E656BA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Dostawca gwarantuje wysoką jakość paliw, sprzedawanych Zamawiającemu, spełniających wymogi jakościowe określone w Rozporządzeniu  Ministra Gospodarki  z dnia 9 października 2015 r. w sprawie wymagań jakościowych dla paliw ciekłych (Dz. U. z 2015 r., poz. 1680)</w:t>
      </w:r>
      <w:r w:rsidR="009616E6" w:rsidRPr="00F66E6F">
        <w:rPr>
          <w:rFonts w:ascii="Arial" w:hAnsi="Arial" w:cs="Arial"/>
          <w:b w:val="0"/>
          <w:sz w:val="24"/>
          <w:szCs w:val="24"/>
        </w:rPr>
        <w:t xml:space="preserve"> oraz normom obowiązujących w dniu zakupu paliwa</w:t>
      </w:r>
      <w:r w:rsidRPr="00F66E6F">
        <w:rPr>
          <w:rFonts w:ascii="Arial" w:hAnsi="Arial" w:cs="Arial"/>
          <w:b w:val="0"/>
          <w:sz w:val="24"/>
          <w:szCs w:val="24"/>
        </w:rPr>
        <w:t>.</w:t>
      </w:r>
      <w:r w:rsidR="00623A60" w:rsidRPr="00F66E6F">
        <w:rPr>
          <w:rFonts w:ascii="Arial" w:hAnsi="Arial" w:cs="Arial"/>
          <w:b w:val="0"/>
          <w:sz w:val="24"/>
          <w:szCs w:val="24"/>
        </w:rPr>
        <w:t xml:space="preserve"> </w:t>
      </w:r>
    </w:p>
    <w:p w14:paraId="22361F3E" w14:textId="77777777" w:rsidR="0017725B" w:rsidRPr="00F66E6F" w:rsidRDefault="0017725B" w:rsidP="00E656BA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lastRenderedPageBreak/>
        <w:t>Dostawca zobowiązuje się do stałego monitorowania jakości sprzedawanego Zamawiającemu paliwa.</w:t>
      </w:r>
    </w:p>
    <w:p w14:paraId="1159650B" w14:textId="77777777" w:rsidR="0017725B" w:rsidRPr="00F66E6F" w:rsidRDefault="0017725B" w:rsidP="00E656BA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Na żądanie Zamawiającego Dostawca obowiązany jest każdorazowo okazać „orzeczenie  jakości paliwa”, w którym  zawarte będą wyniki laboratoryjne badania sprzedawanego paliwa, potwierdzającego zgodność paliwa z wymaganiami PN-EN.</w:t>
      </w:r>
    </w:p>
    <w:p w14:paraId="2D861078" w14:textId="77777777" w:rsidR="0017725B" w:rsidRPr="00F66E6F" w:rsidRDefault="00E6375E" w:rsidP="00E656BA">
      <w:pPr>
        <w:pStyle w:val="Tekstpodstawowy"/>
        <w:spacing w:line="276" w:lineRule="auto"/>
        <w:ind w:left="709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 xml:space="preserve"> </w:t>
      </w:r>
      <w:r w:rsidR="0017725B" w:rsidRPr="00F66E6F">
        <w:rPr>
          <w:rFonts w:ascii="Arial" w:hAnsi="Arial" w:cs="Arial"/>
          <w:b w:val="0"/>
          <w:sz w:val="24"/>
          <w:szCs w:val="24"/>
        </w:rPr>
        <w:t xml:space="preserve">Dostawca odpowiada za szkody powstałe po stronie Zamawiającego w wyniku </w:t>
      </w:r>
      <w:r w:rsidRPr="00F66E6F">
        <w:rPr>
          <w:rFonts w:ascii="Arial" w:hAnsi="Arial" w:cs="Arial"/>
          <w:b w:val="0"/>
          <w:sz w:val="24"/>
          <w:szCs w:val="24"/>
        </w:rPr>
        <w:t xml:space="preserve">              </w:t>
      </w:r>
      <w:r w:rsidR="0017725B" w:rsidRPr="00F66E6F">
        <w:rPr>
          <w:rFonts w:ascii="Arial" w:hAnsi="Arial" w:cs="Arial"/>
          <w:b w:val="0"/>
          <w:sz w:val="24"/>
          <w:szCs w:val="24"/>
        </w:rPr>
        <w:t>sprzedania Zamawiającemu paliwa złej jakości.</w:t>
      </w:r>
    </w:p>
    <w:p w14:paraId="0B328B49" w14:textId="77777777" w:rsidR="0017725B" w:rsidRPr="00F66E6F" w:rsidRDefault="0017725B" w:rsidP="00E656BA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Dostawca zapoznał się z  „Zasadami  środowiskowymi  dla wykonawców  i podwykonawców” stanowiącymi Załącznik nr 3 do umowy.</w:t>
      </w:r>
    </w:p>
    <w:p w14:paraId="2D163222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478E082F" w14:textId="77777777" w:rsidR="0017725B" w:rsidRPr="00F66E6F" w:rsidRDefault="0017725B" w:rsidP="00E656BA">
      <w:pPr>
        <w:pStyle w:val="Tekstpodstawowy"/>
        <w:spacing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§ 5</w:t>
      </w:r>
    </w:p>
    <w:p w14:paraId="2EDCD801" w14:textId="77777777" w:rsidR="0017725B" w:rsidRPr="00F66E6F" w:rsidRDefault="0017725B" w:rsidP="00E656BA">
      <w:pPr>
        <w:pStyle w:val="Tekstpodstawowy"/>
        <w:widowControl w:val="0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Płatność za przedmiot umowy następować będzie na konto Dostawcy  przelewem w terminie 30 dni, licząc od daty doręczenia Zamawiającemu prawidłowo wystawionej faktury VAT.</w:t>
      </w:r>
    </w:p>
    <w:p w14:paraId="69576B8A" w14:textId="77777777" w:rsidR="0017725B" w:rsidRPr="00F66E6F" w:rsidRDefault="0017725B" w:rsidP="00E656BA">
      <w:pPr>
        <w:pStyle w:val="Tekstpodstawowy"/>
        <w:widowControl w:val="0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Za dzień zapłaty poczytuje się dzień obciążenia rachunku bankowego Zamawiającego.</w:t>
      </w:r>
    </w:p>
    <w:p w14:paraId="59C56A6B" w14:textId="77777777" w:rsidR="0017725B" w:rsidRPr="00F66E6F" w:rsidRDefault="0017725B" w:rsidP="00E656BA">
      <w:pPr>
        <w:pStyle w:val="Tekstpodstawowy"/>
        <w:widowControl w:val="0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 xml:space="preserve">Dokumentem rozliczeniowym jest faktura VAT wystawiona przez Dostawcę na koniec każdego miesiąca kalendarzowego wraz z zestawieniem zbiorczym wydanego paliwa na poszczególne jednostki transportowe (z uwzględnieniem tankowania paliwa do kanistrów lub beczek),  usystematyzowanym wg kolejności dat pobrania paliwa. </w:t>
      </w:r>
    </w:p>
    <w:p w14:paraId="05906A2F" w14:textId="77777777" w:rsidR="0017725B" w:rsidRPr="00F66E6F" w:rsidRDefault="0017725B" w:rsidP="00E656BA">
      <w:pPr>
        <w:pStyle w:val="Tekstpodstawowy"/>
        <w:widowControl w:val="0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Zestawienie zbiorcze o którym mowa w ust. 2 winno zawierać następujące informacje:</w:t>
      </w:r>
    </w:p>
    <w:p w14:paraId="1046425A" w14:textId="77777777" w:rsidR="0017725B" w:rsidRPr="00F66E6F" w:rsidRDefault="0017725B" w:rsidP="00E656BA">
      <w:pPr>
        <w:pStyle w:val="Tekstpodstawowy"/>
        <w:spacing w:line="276" w:lineRule="auto"/>
        <w:ind w:left="420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ab/>
        <w:t>a. ilość i rodzaj pobranego paliwa</w:t>
      </w:r>
    </w:p>
    <w:p w14:paraId="726C2FCA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 xml:space="preserve">  </w:t>
      </w:r>
      <w:r w:rsidRPr="00F66E6F">
        <w:rPr>
          <w:rFonts w:ascii="Arial" w:hAnsi="Arial" w:cs="Arial"/>
          <w:b w:val="0"/>
          <w:sz w:val="24"/>
          <w:szCs w:val="24"/>
        </w:rPr>
        <w:tab/>
        <w:t>b. cenę sprzedaży i wartość dokonanej transakcji (brutto i netto)</w:t>
      </w:r>
    </w:p>
    <w:p w14:paraId="3B7241F5" w14:textId="77777777" w:rsidR="0017725B" w:rsidRPr="00F66E6F" w:rsidRDefault="0017725B" w:rsidP="00E656BA">
      <w:pPr>
        <w:pStyle w:val="Tekstpodstawowy"/>
        <w:spacing w:line="276" w:lineRule="auto"/>
        <w:ind w:left="420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 xml:space="preserve">     c. datę i miejsce dokonanej transakcji</w:t>
      </w:r>
    </w:p>
    <w:p w14:paraId="29592B4C" w14:textId="77777777" w:rsidR="0017725B" w:rsidRPr="00F66E6F" w:rsidRDefault="0017725B" w:rsidP="00E656BA">
      <w:pPr>
        <w:pStyle w:val="Tekstpodstawowy"/>
        <w:spacing w:line="276" w:lineRule="auto"/>
        <w:ind w:left="420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ab/>
        <w:t>d. numer rejestracyjny samochodu</w:t>
      </w:r>
    </w:p>
    <w:p w14:paraId="5CDECD89" w14:textId="77777777" w:rsidR="0017725B" w:rsidRPr="00F66E6F" w:rsidRDefault="0017725B" w:rsidP="00E656BA">
      <w:pPr>
        <w:pStyle w:val="Tekstpodstawowy"/>
        <w:widowControl w:val="0"/>
        <w:numPr>
          <w:ilvl w:val="0"/>
          <w:numId w:val="1"/>
        </w:numPr>
        <w:spacing w:line="276" w:lineRule="auto"/>
        <w:ind w:left="714" w:hanging="357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Czynność prawna, której stroną będzie Dostawca, mająca na celu zmianę wierzyciela wymaga zgody Organu Tworzącego Zamawiającego.</w:t>
      </w:r>
    </w:p>
    <w:p w14:paraId="6A7FF32F" w14:textId="77777777" w:rsidR="0017725B" w:rsidRPr="00F66E6F" w:rsidRDefault="0017725B" w:rsidP="00E656BA">
      <w:pPr>
        <w:pStyle w:val="Tekstpodstawowy"/>
        <w:widowControl w:val="0"/>
        <w:numPr>
          <w:ilvl w:val="0"/>
          <w:numId w:val="1"/>
        </w:numPr>
        <w:spacing w:line="276" w:lineRule="auto"/>
        <w:ind w:left="714" w:hanging="357"/>
        <w:rPr>
          <w:rStyle w:val="Uwydatnienie"/>
          <w:rFonts w:ascii="Arial" w:hAnsi="Arial" w:cs="Arial"/>
          <w:b w:val="0"/>
          <w:i w:val="0"/>
          <w:iCs w:val="0"/>
          <w:sz w:val="24"/>
          <w:szCs w:val="24"/>
        </w:rPr>
      </w:pPr>
      <w:r w:rsidRPr="00F66E6F">
        <w:rPr>
          <w:rStyle w:val="Uwydatnienie"/>
          <w:rFonts w:ascii="Arial" w:hAnsi="Arial" w:cs="Arial"/>
          <w:b w:val="0"/>
          <w:i w:val="0"/>
          <w:iCs w:val="0"/>
          <w:sz w:val="24"/>
          <w:szCs w:val="24"/>
        </w:rPr>
        <w:t>Dostawca powiadomi Zamawiającego z co najmniej 7-dniowym wyprzedzeniem o zamiarze podjęcia jakichkolwiek działań zmierzających do wyegzekwowania należności przez podmioty zewnętrzne, w szczególności: skutkujących powstaniem dodatkowych kosztów.</w:t>
      </w:r>
    </w:p>
    <w:p w14:paraId="49A139ED" w14:textId="77777777" w:rsidR="0017725B" w:rsidRPr="00F66E6F" w:rsidRDefault="0017725B" w:rsidP="00E656BA">
      <w:pPr>
        <w:pStyle w:val="Tekstpodstawowy"/>
        <w:widowControl w:val="0"/>
        <w:spacing w:line="276" w:lineRule="auto"/>
        <w:ind w:left="714"/>
        <w:rPr>
          <w:rFonts w:ascii="Arial" w:hAnsi="Arial" w:cs="Arial"/>
          <w:b w:val="0"/>
          <w:sz w:val="24"/>
          <w:szCs w:val="24"/>
        </w:rPr>
      </w:pPr>
    </w:p>
    <w:p w14:paraId="05D12329" w14:textId="77777777" w:rsidR="0017725B" w:rsidRPr="00F66E6F" w:rsidRDefault="0017725B" w:rsidP="00E656BA">
      <w:pPr>
        <w:pStyle w:val="Tekstpodstawowy"/>
        <w:spacing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§ 6</w:t>
      </w:r>
    </w:p>
    <w:p w14:paraId="433E7D17" w14:textId="77777777" w:rsidR="0017725B" w:rsidRPr="00F66E6F" w:rsidRDefault="0017725B" w:rsidP="00E656BA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 xml:space="preserve">Zamawiający ma prawo żądać zapłaty przez Dostawcę kary umownej w wysokości 0,5% wartości netto zakupionych paliw w poprzednim miesiącu za brak możliwości zatankowania paliwa w dniach od poniedziałku do soboty w godz. 7.00 – 18.00 </w:t>
      </w:r>
      <w:r w:rsidR="00623A60" w:rsidRPr="00F66E6F">
        <w:rPr>
          <w:rFonts w:ascii="Arial" w:hAnsi="Arial" w:cs="Arial"/>
          <w:b w:val="0"/>
          <w:sz w:val="24"/>
          <w:szCs w:val="24"/>
        </w:rPr>
        <w:t xml:space="preserve">bez uprzedniego poinformowania Zamawiającego droga mailową z  1 - dniowym  wyprzedzeniem o braku możliwości tankowania </w:t>
      </w:r>
      <w:r w:rsidRPr="00F66E6F">
        <w:rPr>
          <w:rFonts w:ascii="Arial" w:hAnsi="Arial" w:cs="Arial"/>
          <w:b w:val="0"/>
          <w:sz w:val="24"/>
          <w:szCs w:val="24"/>
        </w:rPr>
        <w:t>(z wyjątkiem awarii systemu obsługi stacji).</w:t>
      </w:r>
    </w:p>
    <w:p w14:paraId="4F51A0BD" w14:textId="77777777" w:rsidR="0017725B" w:rsidRPr="00F66E6F" w:rsidRDefault="0017725B" w:rsidP="00E656BA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W przypadku zaprzestania realizacji umowy przez Dostawcę z przyczyn leżących po jego stronie, zastrzega się prawo Zamawiającego do odstąpienia od umowy i żądania od Dostawcy zapłaty kary umownej w wysokości 5 % wartości netto umowy określonej w § 2 ust. 1.</w:t>
      </w:r>
    </w:p>
    <w:p w14:paraId="09905425" w14:textId="77777777" w:rsidR="00AE2853" w:rsidRPr="00F66E6F" w:rsidRDefault="0017725B" w:rsidP="00E656BA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lastRenderedPageBreak/>
        <w:t>Zamawiający zastrzega sobie prawo potrącenia kar umownych z należności Wykonawcy po wystawieniu noty obciążeniowej, w Dostawca wyraża zgodę na powyższe.</w:t>
      </w:r>
    </w:p>
    <w:p w14:paraId="00F8CEFC" w14:textId="77777777" w:rsidR="0017725B" w:rsidRPr="00F66E6F" w:rsidRDefault="0017725B" w:rsidP="00E656B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66E6F">
        <w:rPr>
          <w:rFonts w:ascii="Arial" w:hAnsi="Arial" w:cs="Arial"/>
          <w:sz w:val="24"/>
          <w:szCs w:val="24"/>
        </w:rPr>
        <w:t>Zamawiający zastrzega sobie prawo do dochodzenia odszkodowania przewyższającego wysokość kar umownych do wysokości rzeczywiście poniesionej szkody i utraconych korzyści na zasadach ogólnych.</w:t>
      </w:r>
    </w:p>
    <w:p w14:paraId="64294E38" w14:textId="7F0165FA" w:rsidR="0017725B" w:rsidRPr="00F66E6F" w:rsidRDefault="0017725B" w:rsidP="00E656BA">
      <w:pPr>
        <w:pStyle w:val="Tekstpodstawowy"/>
        <w:spacing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§ 7</w:t>
      </w:r>
    </w:p>
    <w:p w14:paraId="1FAAAEC9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Zmiana niniejszej umowy wymaga formy pisemnej pod rygorem nieważności.</w:t>
      </w:r>
    </w:p>
    <w:p w14:paraId="72001E4C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644191A6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427D748E" w14:textId="011AE9A0" w:rsidR="0017725B" w:rsidRPr="00F66E6F" w:rsidRDefault="0017725B" w:rsidP="00E656BA">
      <w:pPr>
        <w:pStyle w:val="Tekstpodstawowy"/>
        <w:spacing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 xml:space="preserve">§ </w:t>
      </w:r>
      <w:r w:rsidR="00E656BA">
        <w:rPr>
          <w:rFonts w:ascii="Arial" w:hAnsi="Arial" w:cs="Arial"/>
          <w:b w:val="0"/>
          <w:sz w:val="24"/>
          <w:szCs w:val="24"/>
        </w:rPr>
        <w:t>8</w:t>
      </w:r>
    </w:p>
    <w:p w14:paraId="61ED50F6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W kwestiach nieuregulowanych postanowieniami niniejszej umowy zastosowanie mieć będą przepisy Kodeksu cywilnego.</w:t>
      </w:r>
    </w:p>
    <w:p w14:paraId="6847E45A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29103B9F" w14:textId="0BE35AE0" w:rsidR="0017725B" w:rsidRPr="00F66E6F" w:rsidRDefault="0017725B" w:rsidP="00E656BA">
      <w:pPr>
        <w:pStyle w:val="Tekstpodstawowy"/>
        <w:spacing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 xml:space="preserve">§ </w:t>
      </w:r>
      <w:r w:rsidR="00E656BA">
        <w:rPr>
          <w:rFonts w:ascii="Arial" w:hAnsi="Arial" w:cs="Arial"/>
          <w:b w:val="0"/>
          <w:sz w:val="24"/>
          <w:szCs w:val="24"/>
        </w:rPr>
        <w:t>9</w:t>
      </w:r>
    </w:p>
    <w:p w14:paraId="6ECBFDF4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Wszelkie  spory  mogące wyniknąć w związku z wykonywaniem umowy, Strony poddają pod rozstrzygnięcie sądowi powszechnemu właściwemu dla siedziby Zamawiającego.</w:t>
      </w:r>
    </w:p>
    <w:p w14:paraId="22DA6683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2F9B8695" w14:textId="2F274DF0" w:rsidR="0017725B" w:rsidRPr="00F66E6F" w:rsidRDefault="0017725B" w:rsidP="00E656BA">
      <w:pPr>
        <w:pStyle w:val="Tekstpodstawowy"/>
        <w:spacing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§ 1</w:t>
      </w:r>
      <w:r w:rsidR="00E656BA">
        <w:rPr>
          <w:rFonts w:ascii="Arial" w:hAnsi="Arial" w:cs="Arial"/>
          <w:b w:val="0"/>
          <w:sz w:val="24"/>
          <w:szCs w:val="24"/>
        </w:rPr>
        <w:t>0</w:t>
      </w:r>
    </w:p>
    <w:p w14:paraId="7C86D78B" w14:textId="71C27BEA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Umowę sporządzono w 2 jednobrzmiących egzemplarzach, po 1 dla każdej ze stron.</w:t>
      </w:r>
    </w:p>
    <w:p w14:paraId="4D18C1EF" w14:textId="49D4C677" w:rsidR="00262B8E" w:rsidRPr="00F66E6F" w:rsidRDefault="00262B8E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02CE9881" w14:textId="332EB223" w:rsidR="00262B8E" w:rsidRPr="00F66E6F" w:rsidRDefault="00262B8E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§ 1</w:t>
      </w:r>
      <w:r w:rsidR="00E656BA">
        <w:rPr>
          <w:rFonts w:ascii="Arial" w:hAnsi="Arial" w:cs="Arial"/>
          <w:b w:val="0"/>
          <w:sz w:val="24"/>
          <w:szCs w:val="24"/>
        </w:rPr>
        <w:t>1</w:t>
      </w:r>
    </w:p>
    <w:p w14:paraId="32E844DD" w14:textId="77777777" w:rsidR="00262B8E" w:rsidRPr="00F66E6F" w:rsidRDefault="00262B8E" w:rsidP="00E656BA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F66E6F">
        <w:rPr>
          <w:rFonts w:ascii="Arial" w:hAnsi="Arial" w:cs="Arial"/>
          <w:color w:val="000000"/>
          <w:sz w:val="24"/>
          <w:szCs w:val="24"/>
        </w:rPr>
        <w:t>Klauzula adresowa</w:t>
      </w:r>
      <w:r w:rsidRPr="00F66E6F">
        <w:rPr>
          <w:rFonts w:ascii="Arial" w:hAnsi="Arial" w:cs="Arial"/>
          <w:color w:val="000000"/>
          <w:sz w:val="24"/>
          <w:szCs w:val="24"/>
        </w:rPr>
        <w:br/>
        <w:t>1. Strony ustalają następujące adresy do korespondencji:</w:t>
      </w:r>
      <w:r w:rsidRPr="00F66E6F">
        <w:rPr>
          <w:rFonts w:ascii="Arial" w:hAnsi="Arial" w:cs="Arial"/>
          <w:color w:val="000000"/>
          <w:sz w:val="24"/>
          <w:szCs w:val="24"/>
        </w:rPr>
        <w:br/>
      </w:r>
    </w:p>
    <w:p w14:paraId="13A6ABC1" w14:textId="77777777" w:rsidR="00262B8E" w:rsidRPr="00F66E6F" w:rsidRDefault="00262B8E" w:rsidP="00E656BA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F66E6F">
        <w:rPr>
          <w:rFonts w:ascii="Arial" w:hAnsi="Arial" w:cs="Arial"/>
          <w:color w:val="000000"/>
          <w:sz w:val="24"/>
          <w:szCs w:val="24"/>
        </w:rPr>
        <w:t>a. Samodzielny Publiczny Szpital Kliniczny Nr 1 w Lublinie</w:t>
      </w:r>
    </w:p>
    <w:p w14:paraId="7C17B9F1" w14:textId="77777777" w:rsidR="00262B8E" w:rsidRPr="00F66E6F" w:rsidRDefault="00262B8E" w:rsidP="00E656BA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F66E6F">
        <w:rPr>
          <w:rFonts w:ascii="Arial" w:hAnsi="Arial" w:cs="Arial"/>
          <w:color w:val="000000"/>
          <w:sz w:val="24"/>
          <w:szCs w:val="24"/>
          <w:lang w:val="en-US"/>
        </w:rPr>
        <w:t xml:space="preserve">20-081 Lublin, </w:t>
      </w:r>
      <w:proofErr w:type="spellStart"/>
      <w:r w:rsidRPr="00F66E6F">
        <w:rPr>
          <w:rFonts w:ascii="Arial" w:hAnsi="Arial" w:cs="Arial"/>
          <w:color w:val="000000"/>
          <w:sz w:val="24"/>
          <w:szCs w:val="24"/>
          <w:lang w:val="en-US"/>
        </w:rPr>
        <w:t>ul</w:t>
      </w:r>
      <w:proofErr w:type="spellEnd"/>
      <w:r w:rsidRPr="00F66E6F">
        <w:rPr>
          <w:rFonts w:ascii="Arial" w:hAnsi="Arial" w:cs="Arial"/>
          <w:color w:val="000000"/>
          <w:sz w:val="24"/>
          <w:szCs w:val="24"/>
          <w:lang w:val="en-US"/>
        </w:rPr>
        <w:t>. Staszica 16,</w:t>
      </w:r>
    </w:p>
    <w:p w14:paraId="3545408C" w14:textId="77777777" w:rsidR="00262B8E" w:rsidRPr="00F66E6F" w:rsidRDefault="00262B8E" w:rsidP="00E656BA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bookmarkStart w:id="0" w:name="_Hlk99969350"/>
      <w:r w:rsidRPr="00F66E6F">
        <w:rPr>
          <w:rFonts w:ascii="Arial" w:hAnsi="Arial" w:cs="Arial"/>
          <w:color w:val="000000"/>
          <w:sz w:val="24"/>
          <w:szCs w:val="24"/>
          <w:lang w:val="en-US"/>
        </w:rPr>
        <w:t>Tel. 81 53 26 543 lub +48 601 740 820</w:t>
      </w:r>
    </w:p>
    <w:p w14:paraId="3CCA0736" w14:textId="77777777" w:rsidR="00262B8E" w:rsidRPr="00F66E6F" w:rsidRDefault="00262B8E" w:rsidP="00E656BA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F66E6F">
        <w:rPr>
          <w:rFonts w:ascii="Arial" w:hAnsi="Arial" w:cs="Arial"/>
          <w:color w:val="000000"/>
          <w:sz w:val="24"/>
          <w:szCs w:val="24"/>
          <w:lang w:val="en-US"/>
        </w:rPr>
        <w:t>e- mail : kkliszcz@spsk1.lublin.pl</w:t>
      </w:r>
    </w:p>
    <w:bookmarkEnd w:id="0"/>
    <w:p w14:paraId="2D837FFB" w14:textId="77777777" w:rsidR="00262B8E" w:rsidRPr="00F66E6F" w:rsidRDefault="00262B8E" w:rsidP="00E656BA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28678790" w14:textId="2CAA1D49" w:rsidR="00262B8E" w:rsidRPr="00F66E6F" w:rsidRDefault="00262B8E" w:rsidP="00D94557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F66E6F">
        <w:rPr>
          <w:rFonts w:ascii="Arial" w:hAnsi="Arial" w:cs="Arial"/>
          <w:color w:val="000000"/>
          <w:sz w:val="24"/>
          <w:szCs w:val="24"/>
        </w:rPr>
        <w:t>b. Wykonawca :</w:t>
      </w:r>
      <w:r w:rsidRPr="00F66E6F">
        <w:rPr>
          <w:rFonts w:ascii="Arial" w:hAnsi="Arial" w:cs="Arial"/>
          <w:color w:val="000000"/>
          <w:sz w:val="24"/>
          <w:szCs w:val="24"/>
        </w:rPr>
        <w:br/>
      </w:r>
    </w:p>
    <w:p w14:paraId="2D9208CA" w14:textId="77777777" w:rsidR="00233FD5" w:rsidRDefault="00233FD5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37EAF31F" w14:textId="3B39A595" w:rsidR="0017725B" w:rsidRPr="00E656BA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i/>
          <w:iCs/>
          <w:sz w:val="22"/>
          <w:szCs w:val="22"/>
          <w:u w:val="single"/>
        </w:rPr>
      </w:pPr>
      <w:r w:rsidRPr="00E656BA">
        <w:rPr>
          <w:rFonts w:ascii="Arial" w:hAnsi="Arial" w:cs="Arial"/>
          <w:b w:val="0"/>
          <w:i/>
          <w:iCs/>
          <w:sz w:val="22"/>
          <w:szCs w:val="22"/>
          <w:u w:val="single"/>
        </w:rPr>
        <w:t>Załączniki:</w:t>
      </w:r>
    </w:p>
    <w:p w14:paraId="4B7DAB5A" w14:textId="77777777" w:rsidR="00C84DAC" w:rsidRPr="00E656BA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i/>
          <w:iCs/>
          <w:sz w:val="22"/>
          <w:szCs w:val="22"/>
        </w:rPr>
      </w:pPr>
      <w:r w:rsidRPr="00E656BA">
        <w:rPr>
          <w:rFonts w:ascii="Arial" w:hAnsi="Arial" w:cs="Arial"/>
          <w:b w:val="0"/>
          <w:i/>
          <w:iCs/>
          <w:sz w:val="22"/>
          <w:szCs w:val="22"/>
        </w:rPr>
        <w:t>Załącznik nr 1- Formularz oferty- formularz cenowy z dnia</w:t>
      </w:r>
      <w:r w:rsidR="00F64C35" w:rsidRPr="00E656B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</w:p>
    <w:p w14:paraId="2F23734A" w14:textId="77777777" w:rsidR="0017725B" w:rsidRPr="00E656BA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i/>
          <w:iCs/>
          <w:sz w:val="22"/>
          <w:szCs w:val="22"/>
        </w:rPr>
      </w:pPr>
      <w:r w:rsidRPr="00E656BA">
        <w:rPr>
          <w:rFonts w:ascii="Arial" w:hAnsi="Arial" w:cs="Arial"/>
          <w:b w:val="0"/>
          <w:i/>
          <w:iCs/>
          <w:sz w:val="22"/>
          <w:szCs w:val="22"/>
        </w:rPr>
        <w:t>Załącznik nr 2</w:t>
      </w:r>
      <w:r w:rsidR="00E6375E" w:rsidRPr="00E656B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656BA">
        <w:rPr>
          <w:rFonts w:ascii="Arial" w:hAnsi="Arial" w:cs="Arial"/>
          <w:b w:val="0"/>
          <w:i/>
          <w:iCs/>
          <w:sz w:val="22"/>
          <w:szCs w:val="22"/>
        </w:rPr>
        <w:t>- Wykaz pojazdów podlegających bezgotówkowemu tankowaniu</w:t>
      </w:r>
    </w:p>
    <w:p w14:paraId="7E0A9E51" w14:textId="7047ED91" w:rsidR="0017725B" w:rsidRPr="00E656BA" w:rsidRDefault="00E6375E" w:rsidP="00E656BA">
      <w:pPr>
        <w:pStyle w:val="Tekstpodstawowy"/>
        <w:spacing w:line="276" w:lineRule="auto"/>
        <w:rPr>
          <w:rFonts w:ascii="Arial" w:hAnsi="Arial" w:cs="Arial"/>
          <w:b w:val="0"/>
          <w:i/>
          <w:iCs/>
          <w:sz w:val="22"/>
          <w:szCs w:val="22"/>
        </w:rPr>
      </w:pPr>
      <w:r w:rsidRPr="00E656BA">
        <w:rPr>
          <w:rFonts w:ascii="Arial" w:hAnsi="Arial" w:cs="Arial"/>
          <w:b w:val="0"/>
          <w:i/>
          <w:iCs/>
          <w:sz w:val="22"/>
          <w:szCs w:val="22"/>
        </w:rPr>
        <w:t>Załącznik Nr 3 -</w:t>
      </w:r>
      <w:r w:rsidR="0017725B" w:rsidRPr="00E656BA">
        <w:rPr>
          <w:rFonts w:ascii="Arial" w:hAnsi="Arial" w:cs="Arial"/>
          <w:b w:val="0"/>
          <w:i/>
          <w:iCs/>
          <w:sz w:val="22"/>
          <w:szCs w:val="22"/>
        </w:rPr>
        <w:t xml:space="preserve"> Zasady  środowiskowe  dla wykonawców  i podwykonawców</w:t>
      </w:r>
    </w:p>
    <w:p w14:paraId="1271B862" w14:textId="7ACF8A25" w:rsidR="00D62A68" w:rsidRDefault="00D62A68" w:rsidP="00E656BA">
      <w:pPr>
        <w:pStyle w:val="Tekstpodstawowy"/>
        <w:spacing w:line="276" w:lineRule="auto"/>
        <w:rPr>
          <w:rFonts w:ascii="Arial" w:hAnsi="Arial" w:cs="Arial"/>
          <w:b w:val="0"/>
          <w:i/>
          <w:iCs/>
          <w:sz w:val="22"/>
          <w:szCs w:val="22"/>
        </w:rPr>
      </w:pPr>
      <w:r w:rsidRPr="00E656BA">
        <w:rPr>
          <w:rFonts w:ascii="Arial" w:hAnsi="Arial" w:cs="Arial"/>
          <w:b w:val="0"/>
          <w:i/>
          <w:iCs/>
          <w:sz w:val="22"/>
          <w:szCs w:val="22"/>
        </w:rPr>
        <w:t>Załącznik Nr 4 - Polityka Jakości</w:t>
      </w:r>
    </w:p>
    <w:p w14:paraId="267E378F" w14:textId="781E19DE" w:rsidR="006571E3" w:rsidRPr="00E656BA" w:rsidRDefault="006571E3" w:rsidP="00E656BA">
      <w:pPr>
        <w:pStyle w:val="Tekstpodstawowy"/>
        <w:spacing w:line="276" w:lineRule="auto"/>
        <w:rPr>
          <w:rFonts w:ascii="Arial" w:hAnsi="Arial" w:cs="Arial"/>
          <w:b w:val="0"/>
          <w:i/>
          <w:iCs/>
          <w:sz w:val="22"/>
          <w:szCs w:val="22"/>
        </w:rPr>
      </w:pPr>
      <w:r>
        <w:rPr>
          <w:rFonts w:ascii="Arial" w:hAnsi="Arial" w:cs="Arial"/>
          <w:b w:val="0"/>
          <w:i/>
          <w:iCs/>
          <w:sz w:val="22"/>
          <w:szCs w:val="22"/>
        </w:rPr>
        <w:t xml:space="preserve">Załącznik Nr 5 – </w:t>
      </w:r>
      <w:r w:rsidR="0049622B">
        <w:rPr>
          <w:rFonts w:ascii="Arial" w:hAnsi="Arial" w:cs="Arial"/>
          <w:b w:val="0"/>
          <w:i/>
          <w:iCs/>
          <w:sz w:val="22"/>
          <w:szCs w:val="22"/>
        </w:rPr>
        <w:t>Klauzula informacyjna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dla kontrahentów dotycząca przetwarzania danych osobowych</w:t>
      </w:r>
    </w:p>
    <w:p w14:paraId="786891B8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5EAB2944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675B056B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29EBD368" w14:textId="77777777" w:rsidR="0017725B" w:rsidRPr="00F66E6F" w:rsidRDefault="0017725B" w:rsidP="00E656BA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1CB4FC86" w14:textId="35D33F07" w:rsidR="003B66C3" w:rsidRPr="00F66E6F" w:rsidRDefault="0017725B" w:rsidP="0049622B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F66E6F">
        <w:rPr>
          <w:rFonts w:ascii="Arial" w:hAnsi="Arial" w:cs="Arial"/>
          <w:b w:val="0"/>
          <w:sz w:val="24"/>
          <w:szCs w:val="24"/>
        </w:rPr>
        <w:t>ZAMAWIAJĄCY:</w:t>
      </w:r>
      <w:r w:rsidRPr="00F66E6F">
        <w:rPr>
          <w:rFonts w:ascii="Arial" w:hAnsi="Arial" w:cs="Arial"/>
          <w:b w:val="0"/>
          <w:sz w:val="24"/>
          <w:szCs w:val="24"/>
        </w:rPr>
        <w:tab/>
      </w:r>
      <w:r w:rsidRPr="00F66E6F">
        <w:rPr>
          <w:rFonts w:ascii="Arial" w:hAnsi="Arial" w:cs="Arial"/>
          <w:b w:val="0"/>
          <w:sz w:val="24"/>
          <w:szCs w:val="24"/>
        </w:rPr>
        <w:tab/>
      </w:r>
      <w:r w:rsidRPr="00F66E6F">
        <w:rPr>
          <w:rFonts w:ascii="Arial" w:hAnsi="Arial" w:cs="Arial"/>
          <w:b w:val="0"/>
          <w:sz w:val="24"/>
          <w:szCs w:val="24"/>
        </w:rPr>
        <w:tab/>
      </w:r>
      <w:r w:rsidRPr="00F66E6F">
        <w:rPr>
          <w:rFonts w:ascii="Arial" w:hAnsi="Arial" w:cs="Arial"/>
          <w:b w:val="0"/>
          <w:sz w:val="24"/>
          <w:szCs w:val="24"/>
        </w:rPr>
        <w:tab/>
      </w:r>
      <w:r w:rsidRPr="00F66E6F">
        <w:rPr>
          <w:rFonts w:ascii="Arial" w:hAnsi="Arial" w:cs="Arial"/>
          <w:b w:val="0"/>
          <w:sz w:val="24"/>
          <w:szCs w:val="24"/>
        </w:rPr>
        <w:tab/>
      </w:r>
      <w:r w:rsidRPr="00F66E6F">
        <w:rPr>
          <w:rFonts w:ascii="Arial" w:hAnsi="Arial" w:cs="Arial"/>
          <w:b w:val="0"/>
          <w:sz w:val="24"/>
          <w:szCs w:val="24"/>
        </w:rPr>
        <w:tab/>
      </w:r>
      <w:r w:rsidRPr="00F66E6F">
        <w:rPr>
          <w:rFonts w:ascii="Arial" w:hAnsi="Arial" w:cs="Arial"/>
          <w:b w:val="0"/>
          <w:sz w:val="24"/>
          <w:szCs w:val="24"/>
        </w:rPr>
        <w:tab/>
        <w:t>DOSTAWCA:</w:t>
      </w:r>
    </w:p>
    <w:sectPr w:rsidR="003B66C3" w:rsidRPr="00F66E6F" w:rsidSect="00FB79D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eastAsia="Times New Roman"/>
        <w:b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4" w15:restartNumberingAfterBreak="0">
    <w:nsid w:val="00000006"/>
    <w:multiLevelType w:val="singleLevel"/>
    <w:tmpl w:val="25D4A09E"/>
    <w:name w:val="WW8Num16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Arial" w:eastAsia="Times New Roman" w:hAnsi="Arial" w:cs="Arial" w:hint="default"/>
        <w:b w:val="0"/>
        <w:sz w:val="22"/>
        <w:szCs w:val="22"/>
      </w:rPr>
    </w:lvl>
  </w:abstractNum>
  <w:abstractNum w:abstractNumId="5" w15:restartNumberingAfterBreak="0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6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  <w:sz w:val="22"/>
        <w:szCs w:val="22"/>
      </w:rPr>
    </w:lvl>
  </w:abstractNum>
  <w:num w:numId="1" w16cid:durableId="1555387597">
    <w:abstractNumId w:val="0"/>
  </w:num>
  <w:num w:numId="2" w16cid:durableId="971518867">
    <w:abstractNumId w:val="1"/>
  </w:num>
  <w:num w:numId="3" w16cid:durableId="1063067032">
    <w:abstractNumId w:val="2"/>
  </w:num>
  <w:num w:numId="4" w16cid:durableId="1318341830">
    <w:abstractNumId w:val="3"/>
  </w:num>
  <w:num w:numId="5" w16cid:durableId="1488354663">
    <w:abstractNumId w:val="4"/>
  </w:num>
  <w:num w:numId="6" w16cid:durableId="294453498">
    <w:abstractNumId w:val="5"/>
  </w:num>
  <w:num w:numId="7" w16cid:durableId="2056196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25B"/>
    <w:rsid w:val="0006515A"/>
    <w:rsid w:val="000E76CF"/>
    <w:rsid w:val="00117221"/>
    <w:rsid w:val="001239CE"/>
    <w:rsid w:val="001359E7"/>
    <w:rsid w:val="00166CF2"/>
    <w:rsid w:val="0017725B"/>
    <w:rsid w:val="001B171E"/>
    <w:rsid w:val="001D3446"/>
    <w:rsid w:val="001F4908"/>
    <w:rsid w:val="00205119"/>
    <w:rsid w:val="00233FD5"/>
    <w:rsid w:val="00262B8E"/>
    <w:rsid w:val="002634EF"/>
    <w:rsid w:val="002A4C5B"/>
    <w:rsid w:val="003100AF"/>
    <w:rsid w:val="00313823"/>
    <w:rsid w:val="003B66C3"/>
    <w:rsid w:val="003C3D91"/>
    <w:rsid w:val="004244F6"/>
    <w:rsid w:val="004332B6"/>
    <w:rsid w:val="00460A13"/>
    <w:rsid w:val="0049622B"/>
    <w:rsid w:val="004B1EB8"/>
    <w:rsid w:val="005854CB"/>
    <w:rsid w:val="005D0396"/>
    <w:rsid w:val="005D04A3"/>
    <w:rsid w:val="00623A60"/>
    <w:rsid w:val="0063519F"/>
    <w:rsid w:val="006571E3"/>
    <w:rsid w:val="00727729"/>
    <w:rsid w:val="00775F78"/>
    <w:rsid w:val="007F2EDB"/>
    <w:rsid w:val="0095364D"/>
    <w:rsid w:val="009616E6"/>
    <w:rsid w:val="009F6E60"/>
    <w:rsid w:val="00A3478D"/>
    <w:rsid w:val="00A75903"/>
    <w:rsid w:val="00AE2853"/>
    <w:rsid w:val="00B264D9"/>
    <w:rsid w:val="00B4762F"/>
    <w:rsid w:val="00B755B7"/>
    <w:rsid w:val="00BB6BA2"/>
    <w:rsid w:val="00BC4089"/>
    <w:rsid w:val="00BE36D4"/>
    <w:rsid w:val="00BF408E"/>
    <w:rsid w:val="00C505EE"/>
    <w:rsid w:val="00C84DAC"/>
    <w:rsid w:val="00CB6DFD"/>
    <w:rsid w:val="00CD3F1D"/>
    <w:rsid w:val="00D62A68"/>
    <w:rsid w:val="00D90619"/>
    <w:rsid w:val="00D90814"/>
    <w:rsid w:val="00D94557"/>
    <w:rsid w:val="00DA36DF"/>
    <w:rsid w:val="00DA69CC"/>
    <w:rsid w:val="00DF412E"/>
    <w:rsid w:val="00E04535"/>
    <w:rsid w:val="00E416A1"/>
    <w:rsid w:val="00E6059E"/>
    <w:rsid w:val="00E6375E"/>
    <w:rsid w:val="00E656BA"/>
    <w:rsid w:val="00E870B3"/>
    <w:rsid w:val="00EC1BBF"/>
    <w:rsid w:val="00ED557E"/>
    <w:rsid w:val="00F63D41"/>
    <w:rsid w:val="00F64C35"/>
    <w:rsid w:val="00F66E6F"/>
    <w:rsid w:val="00F87D2A"/>
    <w:rsid w:val="00F9040C"/>
    <w:rsid w:val="00FB16D3"/>
    <w:rsid w:val="00FB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1D5F"/>
  <w15:docId w15:val="{4034B2FE-4686-4961-9F02-756B57FA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25B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17725B"/>
    <w:rPr>
      <w:i/>
      <w:iCs/>
    </w:rPr>
  </w:style>
  <w:style w:type="character" w:styleId="Pogrubienie">
    <w:name w:val="Strong"/>
    <w:qFormat/>
    <w:rsid w:val="0017725B"/>
    <w:rPr>
      <w:b/>
      <w:bCs/>
    </w:rPr>
  </w:style>
  <w:style w:type="paragraph" w:styleId="Tekstpodstawowy">
    <w:name w:val="Body Text"/>
    <w:basedOn w:val="Normalny"/>
    <w:link w:val="TekstpodstawowyZnak"/>
    <w:rsid w:val="0017725B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7725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Tekstpodstawowy21">
    <w:name w:val="Tekst podstawowy 21"/>
    <w:basedOn w:val="Normalny"/>
    <w:rsid w:val="0017725B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AE28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5B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1194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SPSK1</dc:creator>
  <cp:keywords/>
  <dc:description/>
  <cp:lastModifiedBy>Krzysztof Kliszcz</cp:lastModifiedBy>
  <cp:revision>28</cp:revision>
  <cp:lastPrinted>2023-06-15T09:16:00Z</cp:lastPrinted>
  <dcterms:created xsi:type="dcterms:W3CDTF">2021-02-11T10:53:00Z</dcterms:created>
  <dcterms:modified xsi:type="dcterms:W3CDTF">2023-06-15T09:21:00Z</dcterms:modified>
</cp:coreProperties>
</file>