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89D4" w14:textId="3CE1992E" w:rsidR="009941AC" w:rsidRDefault="00000000">
      <w:pPr>
        <w:pStyle w:val="Teksttreci20"/>
        <w:spacing w:after="559" w:line="220" w:lineRule="exact"/>
        <w:ind w:right="260"/>
      </w:pPr>
      <w:r>
        <w:rPr>
          <w:rStyle w:val="Teksttreci2"/>
        </w:rPr>
        <w:t>Załącznik nr 3 do Szczegółowych Warunków Konkursu Ofert KO/</w:t>
      </w:r>
      <w:r w:rsidR="00773958">
        <w:rPr>
          <w:rStyle w:val="Teksttreci2"/>
        </w:rPr>
        <w:t>28</w:t>
      </w:r>
      <w:r>
        <w:t>/</w:t>
      </w:r>
      <w:r>
        <w:rPr>
          <w:i w:val="0"/>
          <w:iCs w:val="0"/>
        </w:rPr>
        <w:t>202</w:t>
      </w:r>
      <w:r w:rsidR="00823EF5">
        <w:rPr>
          <w:i w:val="0"/>
          <w:iCs w:val="0"/>
        </w:rPr>
        <w:t>5</w:t>
      </w:r>
    </w:p>
    <w:p w14:paraId="24945C52" w14:textId="77777777" w:rsidR="009941AC" w:rsidRDefault="009941AC">
      <w:pPr>
        <w:spacing w:after="559" w:line="220" w:lineRule="exact"/>
        <w:ind w:right="260"/>
      </w:pPr>
    </w:p>
    <w:p w14:paraId="6AA68942" w14:textId="77777777" w:rsidR="009941AC" w:rsidRDefault="00000000">
      <w:pPr>
        <w:pStyle w:val="Teksttreci0"/>
        <w:spacing w:before="0" w:after="337" w:line="200" w:lineRule="exact"/>
        <w:ind w:left="200" w:firstLine="0"/>
      </w:pPr>
      <w:r>
        <w:rPr>
          <w:rStyle w:val="Teksttreci"/>
        </w:rPr>
        <w:t>Informacja dotycząca ochrony osób fizycznych w związku z przetwarzaniem danych osobowych</w:t>
      </w:r>
    </w:p>
    <w:p w14:paraId="11EC9028" w14:textId="77777777" w:rsidR="009941AC" w:rsidRDefault="00000000">
      <w:pPr>
        <w:pStyle w:val="Teksttreci0"/>
        <w:spacing w:before="0" w:after="149" w:line="264" w:lineRule="exact"/>
        <w:ind w:left="20" w:right="40" w:firstLine="680"/>
      </w:pPr>
      <w:r>
        <w:rPr>
          <w:rStyle w:val="Teksttrec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(RODO), Udzielający zamówienia informuje, że:</w:t>
      </w:r>
    </w:p>
    <w:p w14:paraId="3B630694" w14:textId="77777777" w:rsidR="009941AC" w:rsidRDefault="00000000">
      <w:pPr>
        <w:pStyle w:val="Teksttreci0"/>
        <w:numPr>
          <w:ilvl w:val="0"/>
          <w:numId w:val="1"/>
        </w:numPr>
        <w:tabs>
          <w:tab w:val="left" w:pos="327"/>
        </w:tabs>
        <w:spacing w:before="0" w:after="0" w:line="302" w:lineRule="exact"/>
        <w:jc w:val="both"/>
      </w:pPr>
      <w:r>
        <w:rPr>
          <w:rStyle w:val="Teksttreci"/>
        </w:rPr>
        <w:t>Administratorem Pani/Pana danych osobowych jest</w:t>
      </w:r>
      <w:r>
        <w:rPr>
          <w:rStyle w:val="TeksttreciPogrubienie"/>
        </w:rPr>
        <w:t xml:space="preserve"> Uniwersytecki Szpital Kliniczny </w:t>
      </w:r>
      <w:r>
        <w:rPr>
          <w:rStyle w:val="TeksttreciPogrubienie1"/>
        </w:rPr>
        <w:t>Nr 1 w Lublinie Samodzielny Publiczny Zakład Opieki Zdrowotnej,</w:t>
      </w:r>
      <w:r>
        <w:rPr>
          <w:rStyle w:val="Teksttreci"/>
        </w:rPr>
        <w:t xml:space="preserve"> adres: ul. Stanisława Staszica 16, 20-081 Lublin, telefon 81 532 39 35, e-mail: </w:t>
      </w:r>
      <w:hyperlink r:id="rId5">
        <w:r w:rsidR="009941AC" w:rsidRPr="00A303A0">
          <w:rPr>
            <w:lang w:eastAsia="en-US"/>
          </w:rPr>
          <w:t>sekretariat@</w:t>
        </w:r>
      </w:hyperlink>
      <w:r w:rsidRPr="00A303A0">
        <w:rPr>
          <w:rStyle w:val="Teksttreci"/>
          <w:lang w:eastAsia="en-US"/>
        </w:rPr>
        <w:t xml:space="preserve">usk1.pl, </w:t>
      </w:r>
      <w:r>
        <w:rPr>
          <w:rStyle w:val="Teksttreci"/>
        </w:rPr>
        <w:t>KRS 0000005919, NIP 712-24-29-274, REGON 431029234.</w:t>
      </w:r>
    </w:p>
    <w:p w14:paraId="61003082" w14:textId="77777777" w:rsidR="009941AC" w:rsidRDefault="00000000">
      <w:pPr>
        <w:pStyle w:val="Teksttreci0"/>
        <w:numPr>
          <w:ilvl w:val="0"/>
          <w:numId w:val="1"/>
        </w:numPr>
        <w:tabs>
          <w:tab w:val="left" w:pos="370"/>
        </w:tabs>
        <w:spacing w:before="0" w:after="0" w:line="302" w:lineRule="exact"/>
        <w:jc w:val="both"/>
      </w:pPr>
      <w:r>
        <w:rPr>
          <w:rStyle w:val="Teksttreci"/>
        </w:rPr>
        <w:t>Szpital powołał</w:t>
      </w:r>
      <w:r>
        <w:rPr>
          <w:rStyle w:val="TeksttreciPogrubienie"/>
        </w:rPr>
        <w:t xml:space="preserve"> Inspektora Ochrony Danych,</w:t>
      </w:r>
      <w:r>
        <w:rPr>
          <w:rStyle w:val="Teksttreci"/>
        </w:rPr>
        <w:t xml:space="preserve"> z którym może się Pani/Pan skontaktować w przypadku jakichkolwiek pytań lub uwag dotyczących przetwarzania Pani/Pana danych osobowych i praw przysługujących Pani/Panu na mocy przepisów o ochronie danych osobowych. Dane kontaktowe: teł. 81 534 97 48, e-mail: </w:t>
      </w:r>
      <w:hyperlink r:id="rId6">
        <w:r w:rsidR="009941AC">
          <w:rPr>
            <w:lang w:val="en-US" w:eastAsia="en-US"/>
          </w:rPr>
          <w:t>iod@</w:t>
        </w:r>
      </w:hyperlink>
      <w:r>
        <w:rPr>
          <w:rStyle w:val="Teksttreci"/>
          <w:lang w:val="en-US" w:eastAsia="en-US"/>
        </w:rPr>
        <w:t>usk1.pl.</w:t>
      </w:r>
    </w:p>
    <w:p w14:paraId="5F51D5C6" w14:textId="77777777" w:rsidR="009941AC" w:rsidRDefault="00000000">
      <w:pPr>
        <w:pStyle w:val="Teksttreci0"/>
        <w:numPr>
          <w:ilvl w:val="0"/>
          <w:numId w:val="1"/>
        </w:numPr>
        <w:tabs>
          <w:tab w:val="left" w:pos="356"/>
        </w:tabs>
        <w:spacing w:before="0" w:after="0" w:line="302" w:lineRule="exact"/>
        <w:jc w:val="both"/>
      </w:pPr>
      <w:r>
        <w:rPr>
          <w:rStyle w:val="Teksttreci"/>
        </w:rPr>
        <w:t>Administrator będzie przetwarzał Pani/Pana dane osobowe na podstawie art. 6 ust. 1 lit. c) RODO, tj. w celu związanym z prowadzonym postępowaniem konkursowym, a następnie jeżeli Pani/Pana oferta zostanie wybrana, w celu związanym z realizacją umowy.</w:t>
      </w:r>
    </w:p>
    <w:p w14:paraId="6182F202" w14:textId="77777777" w:rsidR="009941AC" w:rsidRDefault="00000000">
      <w:pPr>
        <w:pStyle w:val="Teksttreci0"/>
        <w:numPr>
          <w:ilvl w:val="0"/>
          <w:numId w:val="1"/>
        </w:numPr>
        <w:tabs>
          <w:tab w:val="left" w:pos="366"/>
        </w:tabs>
        <w:spacing w:before="0" w:after="0" w:line="302" w:lineRule="exact"/>
        <w:jc w:val="both"/>
      </w:pPr>
      <w:r>
        <w:rPr>
          <w:rStyle w:val="Teksttreci"/>
        </w:rPr>
        <w:t>Odbiorcami Pani/Pana danych osobowych będą osoby lub podmioty, którym udostępniona zostanie dokumentacja postępowania konkursowego.</w:t>
      </w:r>
    </w:p>
    <w:p w14:paraId="778B11D6" w14:textId="77777777" w:rsidR="009941AC" w:rsidRDefault="00000000">
      <w:pPr>
        <w:pStyle w:val="Teksttreci0"/>
        <w:numPr>
          <w:ilvl w:val="0"/>
          <w:numId w:val="1"/>
        </w:numPr>
        <w:tabs>
          <w:tab w:val="left" w:pos="361"/>
        </w:tabs>
        <w:spacing w:before="0" w:after="0" w:line="302" w:lineRule="exact"/>
        <w:jc w:val="both"/>
      </w:pPr>
      <w:r>
        <w:rPr>
          <w:rStyle w:val="Teksttreci"/>
        </w:rPr>
        <w:t>Przysługuje Pani/Panu prawo żądania dostępu do swoich danych, sprostowania danych nieprawidłowych, uzupełniania danych niekompletnych oraz ograniczenia ich przetwarzania.</w:t>
      </w:r>
    </w:p>
    <w:p w14:paraId="2D383A27" w14:textId="77777777" w:rsidR="009941AC" w:rsidRDefault="00000000">
      <w:pPr>
        <w:pStyle w:val="Teksttreci0"/>
        <w:numPr>
          <w:ilvl w:val="0"/>
          <w:numId w:val="1"/>
        </w:numPr>
        <w:tabs>
          <w:tab w:val="left" w:pos="351"/>
        </w:tabs>
        <w:spacing w:before="0" w:after="0" w:line="302" w:lineRule="exact"/>
        <w:jc w:val="both"/>
      </w:pPr>
      <w:r>
        <w:rPr>
          <w:rStyle w:val="Teksttreci"/>
        </w:rPr>
        <w:t>Nie przysługuje Pani/Panu:</w:t>
      </w:r>
    </w:p>
    <w:p w14:paraId="611BA3F0" w14:textId="77777777" w:rsidR="009941AC" w:rsidRDefault="00000000">
      <w:pPr>
        <w:pStyle w:val="Teksttreci0"/>
        <w:numPr>
          <w:ilvl w:val="0"/>
          <w:numId w:val="2"/>
        </w:numPr>
        <w:tabs>
          <w:tab w:val="left" w:pos="826"/>
        </w:tabs>
        <w:spacing w:before="0" w:after="0" w:line="200" w:lineRule="exact"/>
        <w:jc w:val="both"/>
      </w:pPr>
      <w:r>
        <w:rPr>
          <w:rStyle w:val="Teksttreci"/>
        </w:rPr>
        <w:t>w związku z art. 17 ust. 3 lit. b, d lub e RODO prawo do usunięcia danych osobowych;</w:t>
      </w:r>
    </w:p>
    <w:p w14:paraId="7C6D09BF" w14:textId="77777777" w:rsidR="009941AC" w:rsidRDefault="00000000">
      <w:pPr>
        <w:pStyle w:val="Teksttreci0"/>
        <w:numPr>
          <w:ilvl w:val="0"/>
          <w:numId w:val="2"/>
        </w:numPr>
        <w:tabs>
          <w:tab w:val="left" w:pos="830"/>
        </w:tabs>
        <w:spacing w:before="0" w:after="0" w:line="302" w:lineRule="exact"/>
        <w:jc w:val="both"/>
      </w:pPr>
      <w:r>
        <w:rPr>
          <w:rStyle w:val="Teksttreci"/>
        </w:rPr>
        <w:t>prawo do przenoszenia danych osobowych, o którym mowa w art. 20 RODO;</w:t>
      </w:r>
    </w:p>
    <w:p w14:paraId="7E1BE33D" w14:textId="77777777" w:rsidR="009941AC" w:rsidRDefault="00000000">
      <w:pPr>
        <w:pStyle w:val="Teksttreci0"/>
        <w:numPr>
          <w:ilvl w:val="0"/>
          <w:numId w:val="2"/>
        </w:numPr>
        <w:tabs>
          <w:tab w:val="left" w:pos="830"/>
        </w:tabs>
        <w:spacing w:before="0" w:after="0" w:line="302" w:lineRule="exact"/>
        <w:jc w:val="both"/>
      </w:pPr>
      <w:r>
        <w:rPr>
          <w:rStyle w:val="Teksttreci"/>
        </w:rPr>
        <w:t>na podstawie art. 21 RODO prawo sprzeciwu, wobec przetwarzania danych osobowych, gdyż podstawą prawną przetwarzania Pani/Pana danych osobowych jest art. 6 ust. 1 lit. c RODO.</w:t>
      </w:r>
    </w:p>
    <w:p w14:paraId="0EE988EF" w14:textId="77777777" w:rsidR="009941AC" w:rsidRDefault="00000000">
      <w:pPr>
        <w:pStyle w:val="Teksttreci0"/>
        <w:numPr>
          <w:ilvl w:val="1"/>
          <w:numId w:val="2"/>
        </w:numPr>
        <w:tabs>
          <w:tab w:val="left" w:pos="356"/>
        </w:tabs>
        <w:spacing w:before="0" w:after="0" w:line="302" w:lineRule="exact"/>
        <w:jc w:val="both"/>
      </w:pPr>
      <w:r>
        <w:rPr>
          <w:rStyle w:val="Teksttreci"/>
        </w:rPr>
        <w:t>Przysługuje Pani/Panu prawo wniesienia skargi do Prezesa Urzędu Ochrony Danych Osobowych, gdy uzna Pani/Pan, że przetwarzanie danych osobowych narusza przepisy RODO.</w:t>
      </w:r>
    </w:p>
    <w:p w14:paraId="3036F059" w14:textId="77777777" w:rsidR="009941AC" w:rsidRDefault="00000000">
      <w:pPr>
        <w:pStyle w:val="Teksttreci0"/>
        <w:numPr>
          <w:ilvl w:val="1"/>
          <w:numId w:val="2"/>
        </w:numPr>
        <w:tabs>
          <w:tab w:val="left" w:pos="356"/>
        </w:tabs>
        <w:spacing w:before="0" w:after="0" w:line="302" w:lineRule="exact"/>
        <w:jc w:val="both"/>
      </w:pPr>
      <w:r>
        <w:rPr>
          <w:rStyle w:val="Teksttreci"/>
        </w:rPr>
        <w:t>Podanie przez Panią/Pana danych osobowych jest wymogiem ustawowym związanym z udziałem w postępowaniu konkursowym;</w:t>
      </w:r>
    </w:p>
    <w:p w14:paraId="46AF50A9" w14:textId="77777777" w:rsidR="009941AC" w:rsidRDefault="00000000">
      <w:pPr>
        <w:pStyle w:val="Teksttreci0"/>
        <w:numPr>
          <w:ilvl w:val="1"/>
          <w:numId w:val="2"/>
        </w:numPr>
        <w:tabs>
          <w:tab w:val="left" w:pos="414"/>
        </w:tabs>
        <w:spacing w:before="0" w:after="0" w:line="302" w:lineRule="exact"/>
        <w:jc w:val="both"/>
      </w:pPr>
      <w:r>
        <w:rPr>
          <w:rStyle w:val="Teksttreci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</w:t>
      </w:r>
    </w:p>
    <w:p w14:paraId="4EB6446D" w14:textId="77777777" w:rsidR="009941AC" w:rsidRDefault="00000000">
      <w:pPr>
        <w:pStyle w:val="Teksttreci0"/>
        <w:numPr>
          <w:ilvl w:val="1"/>
          <w:numId w:val="2"/>
        </w:numPr>
        <w:tabs>
          <w:tab w:val="left" w:pos="327"/>
        </w:tabs>
        <w:spacing w:before="0" w:after="0" w:line="302" w:lineRule="exact"/>
        <w:jc w:val="both"/>
      </w:pPr>
      <w:r>
        <w:rPr>
          <w:rStyle w:val="Teksttreci"/>
        </w:rPr>
        <w:t>Nie będzie Pani/Pan podlegać decyzjom podejmowanym w sposób zautomatyzowany (bez udziału człowieka).</w:t>
      </w:r>
    </w:p>
    <w:p w14:paraId="416BEC0E" w14:textId="77777777" w:rsidR="009941AC" w:rsidRDefault="00000000">
      <w:pPr>
        <w:pStyle w:val="Teksttreci0"/>
        <w:numPr>
          <w:ilvl w:val="1"/>
          <w:numId w:val="2"/>
        </w:numPr>
        <w:tabs>
          <w:tab w:val="left" w:pos="337"/>
        </w:tabs>
        <w:spacing w:before="0" w:after="0" w:line="302" w:lineRule="exact"/>
        <w:jc w:val="both"/>
      </w:pPr>
      <w:r>
        <w:rPr>
          <w:rStyle w:val="Teksttreci"/>
        </w:rPr>
        <w:t>Pani/Pana dane osobowe nie będą wykorzystywane do profilowania.</w:t>
      </w:r>
      <w:r>
        <w:br w:type="page"/>
      </w:r>
    </w:p>
    <w:p w14:paraId="644BA27C" w14:textId="77777777" w:rsidR="009941AC" w:rsidRDefault="00000000">
      <w:pPr>
        <w:pStyle w:val="Teksttreci0"/>
        <w:numPr>
          <w:ilvl w:val="1"/>
          <w:numId w:val="2"/>
        </w:numPr>
        <w:tabs>
          <w:tab w:val="left" w:pos="317"/>
        </w:tabs>
        <w:spacing w:before="0" w:after="0" w:line="302" w:lineRule="exact"/>
        <w:jc w:val="both"/>
      </w:pPr>
      <w:r>
        <w:rPr>
          <w:rStyle w:val="Teksttreci"/>
        </w:rPr>
        <w:lastRenderedPageBreak/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44A5613D" w14:textId="77777777" w:rsidR="009941AC" w:rsidRDefault="00000000">
      <w:pPr>
        <w:pStyle w:val="Teksttreci0"/>
        <w:numPr>
          <w:ilvl w:val="1"/>
          <w:numId w:val="2"/>
        </w:numPr>
        <w:tabs>
          <w:tab w:val="left" w:pos="312"/>
        </w:tabs>
        <w:spacing w:before="0" w:after="0" w:line="302" w:lineRule="exact"/>
        <w:jc w:val="both"/>
      </w:pPr>
      <w:r>
        <w:rPr>
          <w:rStyle w:val="Teksttreci"/>
        </w:rPr>
        <w:t>Administrator nie zamierza przekazywać Pani/Pana danych osobowych do państwa trzeciego lub organizacji międzynarodowej;</w:t>
      </w:r>
    </w:p>
    <w:p w14:paraId="1790341C" w14:textId="77777777" w:rsidR="009941AC" w:rsidRDefault="00000000">
      <w:pPr>
        <w:pStyle w:val="Teksttreci0"/>
        <w:numPr>
          <w:ilvl w:val="1"/>
          <w:numId w:val="2"/>
        </w:numPr>
        <w:tabs>
          <w:tab w:val="left" w:pos="322"/>
        </w:tabs>
        <w:spacing w:before="0" w:after="0" w:line="302" w:lineRule="exact"/>
        <w:jc w:val="both"/>
      </w:pPr>
      <w:r>
        <w:rPr>
          <w:rStyle w:val="Teksttreci"/>
        </w:rPr>
        <w:t>Ma Pani/Pan prawo uzyskać kopię swoich danych osobowych w siedzibie administratora.</w:t>
      </w:r>
    </w:p>
    <w:sectPr w:rsidR="009941AC">
      <w:pgSz w:w="11906" w:h="16838"/>
      <w:pgMar w:top="1890" w:right="1327" w:bottom="1910" w:left="132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altName w:val="Calibri"/>
    <w:charset w:val="01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201D"/>
    <w:multiLevelType w:val="multilevel"/>
    <w:tmpl w:val="44A83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56B41"/>
    <w:multiLevelType w:val="multilevel"/>
    <w:tmpl w:val="D4F677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</w:abstractNum>
  <w:abstractNum w:abstractNumId="2" w15:restartNumberingAfterBreak="0">
    <w:nsid w:val="67AF76C6"/>
    <w:multiLevelType w:val="multilevel"/>
    <w:tmpl w:val="A998CA9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0" w:hAnsi="0" w:cs="0" w:hint="default"/>
        <w:b w:val="0"/>
        <w:i w:val="0"/>
        <w:caps w:val="0"/>
        <w:smallCaps w:val="0"/>
        <w:strike w:val="0"/>
        <w:dstrike w:val="0"/>
        <w:spacing w:val="0"/>
        <w:w w:val="100"/>
        <w:sz w:val="20"/>
      </w:rPr>
    </w:lvl>
    <w:lvl w:ilvl="1">
      <w:start w:val="7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2">
      <w:start w:val="7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3">
      <w:start w:val="7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4">
      <w:start w:val="7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5">
      <w:start w:val="7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6">
      <w:start w:val="7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7">
      <w:start w:val="7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  <w:lvl w:ilvl="8">
      <w:start w:val="7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0"/>
        <w:szCs w:val="20"/>
      </w:rPr>
    </w:lvl>
  </w:abstractNum>
  <w:num w:numId="1" w16cid:durableId="1323771823">
    <w:abstractNumId w:val="1"/>
  </w:num>
  <w:num w:numId="2" w16cid:durableId="50345760">
    <w:abstractNumId w:val="2"/>
  </w:num>
  <w:num w:numId="3" w16cid:durableId="15881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0"/>
    <w:rsid w:val="000140CA"/>
    <w:rsid w:val="00452AEF"/>
    <w:rsid w:val="00534A5B"/>
    <w:rsid w:val="00594616"/>
    <w:rsid w:val="005E4D34"/>
    <w:rsid w:val="006F6C8D"/>
    <w:rsid w:val="00773958"/>
    <w:rsid w:val="00815F0F"/>
    <w:rsid w:val="00823EF5"/>
    <w:rsid w:val="008667A2"/>
    <w:rsid w:val="00901279"/>
    <w:rsid w:val="009941AC"/>
    <w:rsid w:val="00A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8FF1"/>
  <w15:docId w15:val="{CC3B6570-D1AE-4CE1-97AD-C82E717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TeksttreciPogrubienie1">
    <w:name w:val="Tekst treści + Pogrubienie1"/>
    <w:basedOn w:val="Teksttreci"/>
    <w:qFormat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qFormat/>
    <w:rPr>
      <w:rFonts w:eastAsia="Times New Roman" w:cs="Times New Roman"/>
      <w:color w:val="000000"/>
      <w:sz w:val="24"/>
      <w:szCs w:val="24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lang w:eastAsia="pl-PL" w:bidi="ar-SA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600" w:line="240" w:lineRule="atLeast"/>
      <w:jc w:val="right"/>
    </w:pPr>
    <w:rPr>
      <w:i/>
      <w:iCs/>
      <w:sz w:val="22"/>
      <w:szCs w:val="22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600" w:after="420" w:line="240" w:lineRule="atLeast"/>
      <w:ind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skl.lublin.pl" TargetMode="External"/><Relationship Id="rId5" Type="http://schemas.openxmlformats.org/officeDocument/2006/relationships/hyperlink" Target="mailto:sekretariat@spskl.lublin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Net\Desktop\KDZKiP\KONKURSY\X%202024%20da%20Vinci\za&#322;&#261;cznik%20nr%203%20dane%20osobowe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dane osobowe</Template>
  <TotalTime>0</TotalTime>
  <Pages>2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CliniNet</dc:creator>
  <dc:description/>
  <cp:lastModifiedBy>Tomasz Zieliński</cp:lastModifiedBy>
  <cp:revision>3</cp:revision>
  <dcterms:created xsi:type="dcterms:W3CDTF">2025-09-03T12:59:00Z</dcterms:created>
  <dcterms:modified xsi:type="dcterms:W3CDTF">2025-09-03T14:00:00Z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RP</vt:lpwstr>
  </property>
</Properties>
</file>